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97" w:rsidRPr="00517752" w:rsidRDefault="00967632" w:rsidP="00F01A97">
      <w:pPr>
        <w:pStyle w:val="Heading1"/>
        <w:jc w:val="both"/>
        <w:rPr>
          <w:sz w:val="20"/>
        </w:rPr>
      </w:pPr>
      <w:r>
        <w:rPr>
          <w:sz w:val="20"/>
        </w:rPr>
        <w:t>S.C...................</w:t>
      </w:r>
      <w:r w:rsidR="00F01A97" w:rsidRPr="00517752">
        <w:rPr>
          <w:sz w:val="20"/>
        </w:rPr>
        <w:t xml:space="preserve"> S.R.L.</w:t>
      </w:r>
    </w:p>
    <w:p w:rsidR="00F01A97" w:rsidRPr="00517752" w:rsidRDefault="00F01A97" w:rsidP="00F01A97">
      <w:pPr>
        <w:rPr>
          <w:rFonts w:ascii="Arial" w:hAnsi="Arial" w:cs="Arial"/>
        </w:rPr>
      </w:pPr>
      <w:r w:rsidRPr="00517752">
        <w:rPr>
          <w:rFonts w:ascii="Arial" w:hAnsi="Arial" w:cs="Arial"/>
        </w:rPr>
        <w:t xml:space="preserve">CUI </w:t>
      </w:r>
      <w:r w:rsidR="00967632">
        <w:rPr>
          <w:rFonts w:ascii="Arial" w:hAnsi="Arial" w:cs="Arial"/>
        </w:rPr>
        <w:t>.......................</w:t>
      </w:r>
    </w:p>
    <w:p w:rsidR="00F01A97" w:rsidRPr="00517752" w:rsidRDefault="00F01A97" w:rsidP="00F01A97">
      <w:pPr>
        <w:rPr>
          <w:rFonts w:ascii="Arial" w:hAnsi="Arial" w:cs="Arial"/>
        </w:rPr>
      </w:pPr>
      <w:r w:rsidRPr="00517752">
        <w:rPr>
          <w:rFonts w:ascii="Arial" w:hAnsi="Arial" w:cs="Arial"/>
        </w:rPr>
        <w:t xml:space="preserve">Nr. inreg. </w:t>
      </w:r>
      <w:r w:rsidR="00967632">
        <w:rPr>
          <w:rFonts w:ascii="Arial" w:hAnsi="Arial" w:cs="Arial"/>
        </w:rPr>
        <w:t>....................</w:t>
      </w:r>
    </w:p>
    <w:p w:rsidR="00F01A97" w:rsidRDefault="00F01A97" w:rsidP="00F01A97"/>
    <w:p w:rsidR="00F01A97" w:rsidRDefault="00F01A97" w:rsidP="00F01A97"/>
    <w:p w:rsidR="00F01A97" w:rsidRDefault="00F01A97" w:rsidP="00F01A97">
      <w:pPr>
        <w:jc w:val="center"/>
        <w:rPr>
          <w:rFonts w:ascii="Arial" w:hAnsi="Arial" w:cs="Arial"/>
          <w:b/>
        </w:rPr>
      </w:pPr>
      <w:r>
        <w:rPr>
          <w:rFonts w:ascii="Arial" w:hAnsi="Arial" w:cs="Arial"/>
          <w:b/>
        </w:rPr>
        <w:t>FISA POSTULUI</w:t>
      </w:r>
    </w:p>
    <w:p w:rsidR="00F01A97" w:rsidRDefault="007C1C37" w:rsidP="00F01A97">
      <w:pPr>
        <w:jc w:val="center"/>
        <w:rPr>
          <w:rFonts w:ascii="Arial" w:hAnsi="Arial" w:cs="Arial"/>
          <w:b/>
        </w:rPr>
      </w:pPr>
      <w:r>
        <w:rPr>
          <w:rFonts w:ascii="Arial" w:hAnsi="Arial" w:cs="Arial"/>
          <w:b/>
        </w:rPr>
        <w:t>DISPECER</w:t>
      </w:r>
    </w:p>
    <w:p w:rsidR="00F01A97" w:rsidRDefault="00F01A97" w:rsidP="00F01A97">
      <w:pPr>
        <w:jc w:val="both"/>
        <w:rPr>
          <w:rFonts w:ascii="Arial" w:hAnsi="Arial" w:cs="Arial"/>
          <w:b/>
        </w:rPr>
      </w:pPr>
    </w:p>
    <w:p w:rsidR="00F01A97" w:rsidRDefault="00F01A97" w:rsidP="00F01A97">
      <w:pPr>
        <w:pStyle w:val="Heading1"/>
        <w:shd w:val="clear" w:color="auto" w:fill="C0C0C0"/>
        <w:tabs>
          <w:tab w:val="num" w:pos="432"/>
        </w:tabs>
        <w:suppressAutoHyphens/>
        <w:ind w:left="432" w:hanging="432"/>
        <w:jc w:val="both"/>
        <w:rPr>
          <w:sz w:val="22"/>
          <w:szCs w:val="22"/>
        </w:rPr>
      </w:pPr>
      <w:r>
        <w:rPr>
          <w:sz w:val="22"/>
          <w:szCs w:val="22"/>
        </w:rPr>
        <w:t>Identificarea postului</w:t>
      </w:r>
    </w:p>
    <w:p w:rsidR="00F01A97" w:rsidRDefault="00F01A97" w:rsidP="00F01A97">
      <w:pPr>
        <w:jc w:val="both"/>
        <w:rPr>
          <w:rFonts w:ascii="Arial" w:hAnsi="Arial" w:cs="Arial"/>
          <w:sz w:val="22"/>
          <w:szCs w:val="22"/>
        </w:rPr>
      </w:pPr>
    </w:p>
    <w:p w:rsidR="00F01A97" w:rsidRDefault="00F01A97" w:rsidP="00F01A97">
      <w:pPr>
        <w:numPr>
          <w:ilvl w:val="0"/>
          <w:numId w:val="1"/>
        </w:numPr>
        <w:suppressAutoHyphens/>
        <w:jc w:val="both"/>
        <w:rPr>
          <w:rFonts w:ascii="Arial" w:hAnsi="Arial" w:cs="Arial"/>
          <w:b/>
          <w:sz w:val="22"/>
          <w:szCs w:val="22"/>
        </w:rPr>
      </w:pPr>
      <w:r>
        <w:rPr>
          <w:rFonts w:ascii="Arial" w:hAnsi="Arial" w:cs="Arial"/>
          <w:sz w:val="22"/>
          <w:szCs w:val="22"/>
        </w:rPr>
        <w:t xml:space="preserve">Numele şi prenumele titularului: </w:t>
      </w:r>
      <w:r w:rsidR="00967632">
        <w:rPr>
          <w:rFonts w:ascii="Arial" w:hAnsi="Arial" w:cs="Arial"/>
          <w:b/>
          <w:sz w:val="22"/>
          <w:szCs w:val="22"/>
        </w:rPr>
        <w:t>...............................</w:t>
      </w:r>
    </w:p>
    <w:p w:rsidR="00F01A97" w:rsidRDefault="00F01A97" w:rsidP="00F01A97">
      <w:pPr>
        <w:ind w:left="360"/>
        <w:jc w:val="both"/>
        <w:rPr>
          <w:rFonts w:ascii="Arial" w:hAnsi="Arial" w:cs="Arial"/>
          <w:sz w:val="22"/>
          <w:szCs w:val="22"/>
        </w:rPr>
      </w:pPr>
    </w:p>
    <w:p w:rsidR="00F01A97" w:rsidRDefault="00F01A97" w:rsidP="00F01A97">
      <w:pPr>
        <w:jc w:val="both"/>
        <w:rPr>
          <w:rFonts w:ascii="Arial" w:hAnsi="Arial" w:cs="Arial"/>
          <w:b/>
          <w:sz w:val="22"/>
          <w:szCs w:val="22"/>
          <w:lang w:val="pt-BR"/>
        </w:rPr>
      </w:pPr>
      <w:r>
        <w:rPr>
          <w:rFonts w:ascii="Arial" w:hAnsi="Arial" w:cs="Arial"/>
          <w:sz w:val="22"/>
          <w:szCs w:val="22"/>
          <w:lang w:val="pt-BR"/>
        </w:rPr>
        <w:t>2.   Denumirea postului:</w:t>
      </w:r>
      <w:r>
        <w:rPr>
          <w:rFonts w:ascii="Arial" w:hAnsi="Arial" w:cs="Arial"/>
          <w:spacing w:val="3"/>
          <w:sz w:val="22"/>
          <w:szCs w:val="22"/>
          <w:lang w:val="pt-BR"/>
        </w:rPr>
        <w:t xml:space="preserve"> </w:t>
      </w:r>
      <w:r>
        <w:rPr>
          <w:rFonts w:ascii="Arial" w:hAnsi="Arial" w:cs="Arial"/>
          <w:b/>
          <w:bCs/>
          <w:spacing w:val="1"/>
          <w:sz w:val="22"/>
          <w:szCs w:val="22"/>
          <w:lang w:val="pt-BR"/>
        </w:rPr>
        <w:t>Dispecer</w:t>
      </w:r>
    </w:p>
    <w:p w:rsidR="00F01A97" w:rsidRDefault="00F01A97" w:rsidP="00F01A97">
      <w:pPr>
        <w:pStyle w:val="Heading2"/>
        <w:keepLines w:val="0"/>
        <w:numPr>
          <w:ilvl w:val="1"/>
          <w:numId w:val="0"/>
        </w:numPr>
        <w:tabs>
          <w:tab w:val="left" w:pos="360"/>
          <w:tab w:val="num" w:pos="576"/>
        </w:tabs>
        <w:suppressAutoHyphens/>
        <w:spacing w:before="0"/>
        <w:ind w:left="360"/>
        <w:jc w:val="both"/>
        <w:rPr>
          <w:rFonts w:ascii="Arial" w:hAnsi="Arial" w:cs="Arial"/>
          <w:color w:val="auto"/>
          <w:sz w:val="22"/>
          <w:szCs w:val="22"/>
        </w:rPr>
      </w:pPr>
    </w:p>
    <w:p w:rsidR="00F01A97" w:rsidRDefault="00F01A97" w:rsidP="00F01A97">
      <w:pPr>
        <w:pStyle w:val="Heading2"/>
        <w:keepLines w:val="0"/>
        <w:numPr>
          <w:ilvl w:val="1"/>
          <w:numId w:val="0"/>
        </w:numPr>
        <w:tabs>
          <w:tab w:val="left" w:pos="360"/>
          <w:tab w:val="num" w:pos="576"/>
        </w:tabs>
        <w:suppressAutoHyphens/>
        <w:spacing w:before="0"/>
        <w:ind w:left="360"/>
        <w:jc w:val="both"/>
        <w:rPr>
          <w:rFonts w:ascii="Arial" w:hAnsi="Arial" w:cs="Arial"/>
          <w:color w:val="auto"/>
          <w:sz w:val="22"/>
          <w:szCs w:val="22"/>
        </w:rPr>
      </w:pPr>
      <w:r w:rsidRPr="00517752">
        <w:rPr>
          <w:rFonts w:ascii="Arial" w:hAnsi="Arial" w:cs="Arial"/>
          <w:color w:val="auto"/>
          <w:sz w:val="22"/>
          <w:szCs w:val="22"/>
        </w:rPr>
        <w:t>Poziţia în COR / Cod:</w:t>
      </w:r>
      <w:r w:rsidRPr="00517752">
        <w:rPr>
          <w:rFonts w:ascii="Arial" w:hAnsi="Arial" w:cs="Arial"/>
          <w:color w:val="auto"/>
          <w:w w:val="99"/>
          <w:sz w:val="22"/>
          <w:szCs w:val="22"/>
        </w:rPr>
        <w:t xml:space="preserve"> </w:t>
      </w:r>
      <w:r>
        <w:rPr>
          <w:rFonts w:ascii="Arial" w:hAnsi="Arial" w:cs="Arial"/>
          <w:color w:val="auto"/>
          <w:sz w:val="22"/>
          <w:szCs w:val="22"/>
        </w:rPr>
        <w:t>432201</w:t>
      </w:r>
    </w:p>
    <w:p w:rsidR="00F01A97" w:rsidRPr="00F01A97" w:rsidRDefault="00F01A97" w:rsidP="00F01A97">
      <w:r>
        <w:t>3</w:t>
      </w:r>
      <w:r w:rsidRPr="00F01A97">
        <w:rPr>
          <w:rFonts w:ascii="Arial" w:hAnsi="Arial" w:cs="Arial"/>
          <w:sz w:val="22"/>
          <w:szCs w:val="22"/>
        </w:rPr>
        <w:t>. Departament</w:t>
      </w:r>
      <w:r>
        <w:t xml:space="preserve">: </w:t>
      </w:r>
      <w:r w:rsidRPr="00F01A97">
        <w:rPr>
          <w:rFonts w:ascii="Arial" w:hAnsi="Arial" w:cs="Arial"/>
          <w:b/>
          <w:sz w:val="22"/>
          <w:szCs w:val="22"/>
        </w:rPr>
        <w:t>Receptie</w:t>
      </w:r>
    </w:p>
    <w:p w:rsidR="00F01A97" w:rsidRDefault="00F01A97" w:rsidP="00F01A97">
      <w:pPr>
        <w:widowControl w:val="0"/>
        <w:autoSpaceDE w:val="0"/>
        <w:rPr>
          <w:rFonts w:ascii="Arial" w:hAnsi="Arial" w:cs="Arial"/>
          <w:sz w:val="22"/>
          <w:szCs w:val="22"/>
        </w:rPr>
      </w:pPr>
    </w:p>
    <w:p w:rsidR="00F01A97" w:rsidRPr="00F01A97" w:rsidRDefault="00F01A97" w:rsidP="00F01A97">
      <w:pPr>
        <w:tabs>
          <w:tab w:val="left" w:pos="360"/>
          <w:tab w:val="left" w:pos="2475"/>
        </w:tabs>
        <w:suppressAutoHyphens/>
        <w:jc w:val="both"/>
        <w:rPr>
          <w:rFonts w:ascii="Arial" w:hAnsi="Arial" w:cs="Arial"/>
          <w:sz w:val="22"/>
          <w:szCs w:val="22"/>
        </w:rPr>
      </w:pPr>
      <w:r>
        <w:rPr>
          <w:rFonts w:ascii="Arial" w:hAnsi="Arial" w:cs="Arial"/>
          <w:sz w:val="22"/>
          <w:szCs w:val="22"/>
        </w:rPr>
        <w:t>3.</w:t>
      </w:r>
      <w:r w:rsidRPr="00F01A97">
        <w:rPr>
          <w:rFonts w:ascii="Arial" w:hAnsi="Arial" w:cs="Arial"/>
          <w:sz w:val="22"/>
          <w:szCs w:val="22"/>
        </w:rPr>
        <w:t xml:space="preserve"> Nivelul postului: </w:t>
      </w:r>
      <w:r>
        <w:rPr>
          <w:rFonts w:ascii="Arial" w:hAnsi="Arial" w:cs="Arial"/>
          <w:b/>
          <w:sz w:val="22"/>
          <w:szCs w:val="22"/>
        </w:rPr>
        <w:t>Executie</w:t>
      </w:r>
    </w:p>
    <w:p w:rsidR="00F01A97" w:rsidRDefault="00F01A97" w:rsidP="00F01A97">
      <w:pPr>
        <w:tabs>
          <w:tab w:val="left" w:pos="2475"/>
        </w:tabs>
        <w:jc w:val="both"/>
        <w:rPr>
          <w:rFonts w:ascii="Arial" w:hAnsi="Arial" w:cs="Arial"/>
          <w:sz w:val="22"/>
          <w:szCs w:val="22"/>
        </w:rPr>
      </w:pPr>
    </w:p>
    <w:p w:rsidR="00F01A97" w:rsidRPr="00F01A97" w:rsidRDefault="00F01A97" w:rsidP="00F01A97">
      <w:pPr>
        <w:pStyle w:val="ListParagraph"/>
        <w:numPr>
          <w:ilvl w:val="0"/>
          <w:numId w:val="5"/>
        </w:numPr>
        <w:tabs>
          <w:tab w:val="left" w:pos="360"/>
          <w:tab w:val="left" w:pos="2475"/>
        </w:tabs>
        <w:suppressAutoHyphens/>
        <w:jc w:val="both"/>
        <w:rPr>
          <w:rFonts w:ascii="Arial" w:hAnsi="Arial" w:cs="Arial"/>
          <w:sz w:val="22"/>
          <w:szCs w:val="22"/>
        </w:rPr>
      </w:pPr>
      <w:r w:rsidRPr="00F01A97">
        <w:rPr>
          <w:rFonts w:ascii="Arial" w:hAnsi="Arial" w:cs="Arial"/>
          <w:sz w:val="22"/>
          <w:szCs w:val="22"/>
        </w:rPr>
        <w:t>Relaţii ierarhice (control, îndrumare, posturi supervizate):</w:t>
      </w:r>
    </w:p>
    <w:p w:rsidR="00F01A97" w:rsidRDefault="00F01A97" w:rsidP="00F01A97">
      <w:pPr>
        <w:jc w:val="both"/>
      </w:pPr>
    </w:p>
    <w:p w:rsidR="00F01A97" w:rsidRDefault="00F01A97" w:rsidP="00F01A97">
      <w:pPr>
        <w:jc w:val="both"/>
        <w:rPr>
          <w:rFonts w:ascii="Arial" w:hAnsi="Arial" w:cs="Arial"/>
          <w:b/>
          <w:sz w:val="22"/>
          <w:szCs w:val="22"/>
          <w:lang w:val="pt-BR"/>
        </w:rPr>
      </w:pPr>
      <w:r>
        <w:rPr>
          <w:rStyle w:val="postbody"/>
          <w:rFonts w:ascii="Arial" w:hAnsi="Arial" w:cs="Arial"/>
          <w:b/>
          <w:sz w:val="22"/>
          <w:szCs w:val="22"/>
          <w:lang w:val="pt-BR"/>
        </w:rPr>
        <w:t xml:space="preserve">Se subordonează </w:t>
      </w:r>
      <w:r>
        <w:rPr>
          <w:rFonts w:ascii="Arial" w:hAnsi="Arial" w:cs="Arial"/>
          <w:b/>
          <w:sz w:val="22"/>
          <w:szCs w:val="22"/>
          <w:lang w:val="pt-BR"/>
        </w:rPr>
        <w:t>managerului de transport.</w:t>
      </w:r>
    </w:p>
    <w:p w:rsidR="00F01A97" w:rsidRDefault="00F01A97" w:rsidP="00F01A97">
      <w:pPr>
        <w:jc w:val="both"/>
        <w:rPr>
          <w:rFonts w:ascii="Arial" w:hAnsi="Arial" w:cs="Arial"/>
          <w:b/>
          <w:sz w:val="22"/>
          <w:szCs w:val="22"/>
          <w:lang w:val="pt-BR"/>
        </w:rPr>
      </w:pPr>
    </w:p>
    <w:p w:rsidR="00F01A97" w:rsidRDefault="00F01A97" w:rsidP="00F01A97">
      <w:pPr>
        <w:pStyle w:val="Heading1"/>
        <w:shd w:val="clear" w:color="auto" w:fill="C0C0C0"/>
        <w:jc w:val="both"/>
        <w:rPr>
          <w:sz w:val="22"/>
          <w:szCs w:val="22"/>
        </w:rPr>
      </w:pPr>
      <w:r>
        <w:rPr>
          <w:sz w:val="22"/>
          <w:szCs w:val="22"/>
        </w:rPr>
        <w:t>Descrierea postului</w:t>
      </w:r>
    </w:p>
    <w:p w:rsidR="00F01A97" w:rsidRDefault="00F01A97" w:rsidP="00F01A97">
      <w:pPr>
        <w:suppressAutoHyphens/>
        <w:ind w:left="360"/>
        <w:jc w:val="both"/>
        <w:rPr>
          <w:rStyle w:val="postbody"/>
          <w:rFonts w:ascii="Arial" w:hAnsi="Arial" w:cs="Arial"/>
          <w:bCs/>
          <w:sz w:val="22"/>
          <w:szCs w:val="22"/>
        </w:rPr>
      </w:pPr>
      <w:r>
        <w:rPr>
          <w:rStyle w:val="postbody"/>
          <w:rFonts w:ascii="Arial" w:hAnsi="Arial" w:cs="Arial"/>
          <w:bCs/>
          <w:sz w:val="22"/>
          <w:szCs w:val="22"/>
        </w:rPr>
        <w:t xml:space="preserve">1.Scopul general al postului </w:t>
      </w:r>
    </w:p>
    <w:p w:rsidR="00F01A97" w:rsidRDefault="00F01A97" w:rsidP="00F01A97">
      <w:pPr>
        <w:suppressAutoHyphens/>
        <w:ind w:left="360"/>
        <w:jc w:val="both"/>
        <w:rPr>
          <w:rStyle w:val="postbody"/>
          <w:rFonts w:ascii="Arial" w:hAnsi="Arial" w:cs="Arial"/>
          <w:b/>
          <w:bCs/>
          <w:sz w:val="22"/>
          <w:szCs w:val="22"/>
        </w:rPr>
      </w:pPr>
      <w:r w:rsidRPr="00F01A97">
        <w:rPr>
          <w:rStyle w:val="postbody"/>
          <w:rFonts w:ascii="Arial" w:hAnsi="Arial" w:cs="Arial"/>
          <w:b/>
          <w:bCs/>
          <w:sz w:val="22"/>
          <w:szCs w:val="22"/>
        </w:rPr>
        <w:t>Asigurarea in dublu sens a fluxului informational intre firma si clientii externi</w:t>
      </w:r>
      <w:r>
        <w:rPr>
          <w:rStyle w:val="postbody"/>
          <w:rFonts w:ascii="Arial" w:hAnsi="Arial" w:cs="Arial"/>
          <w:b/>
          <w:bCs/>
          <w:sz w:val="22"/>
          <w:szCs w:val="22"/>
        </w:rPr>
        <w:t>.</w:t>
      </w:r>
    </w:p>
    <w:p w:rsidR="00F01A97" w:rsidRPr="00F01A97" w:rsidRDefault="00F01A97" w:rsidP="00F01A97">
      <w:pPr>
        <w:suppressAutoHyphens/>
        <w:ind w:left="360"/>
        <w:jc w:val="both"/>
        <w:rPr>
          <w:rStyle w:val="postbody"/>
          <w:rFonts w:ascii="Arial" w:hAnsi="Arial" w:cs="Arial"/>
          <w:b/>
          <w:bCs/>
          <w:sz w:val="22"/>
          <w:szCs w:val="22"/>
        </w:rPr>
      </w:pPr>
    </w:p>
    <w:p w:rsidR="00F01A97" w:rsidRDefault="00F01A97" w:rsidP="00F01A97">
      <w:pPr>
        <w:suppressAutoHyphens/>
        <w:ind w:left="360"/>
        <w:jc w:val="both"/>
        <w:rPr>
          <w:rStyle w:val="postbody"/>
          <w:rFonts w:ascii="Arial" w:hAnsi="Arial" w:cs="Arial"/>
          <w:bCs/>
          <w:sz w:val="22"/>
          <w:szCs w:val="22"/>
        </w:rPr>
      </w:pPr>
      <w:r>
        <w:rPr>
          <w:rStyle w:val="postbody"/>
          <w:rFonts w:ascii="Arial" w:hAnsi="Arial" w:cs="Arial"/>
          <w:bCs/>
          <w:sz w:val="22"/>
          <w:szCs w:val="22"/>
        </w:rPr>
        <w:t>2.Competenţe personale:</w:t>
      </w:r>
    </w:p>
    <w:p w:rsidR="00F01A97" w:rsidRDefault="00F01A97" w:rsidP="00F01A97">
      <w:pPr>
        <w:suppressAutoHyphens/>
        <w:ind w:left="360"/>
        <w:jc w:val="both"/>
        <w:rPr>
          <w:rFonts w:ascii="Arial" w:hAnsi="Arial" w:cs="Arial"/>
          <w:color w:val="000000"/>
          <w:sz w:val="22"/>
          <w:szCs w:val="22"/>
          <w:shd w:val="clear" w:color="auto" w:fill="FFFFFF"/>
        </w:rPr>
      </w:pPr>
      <w:r>
        <w:rPr>
          <w:rStyle w:val="postbody"/>
          <w:rFonts w:ascii="Arial" w:hAnsi="Arial" w:cs="Arial"/>
          <w:bCs/>
          <w:sz w:val="22"/>
          <w:szCs w:val="22"/>
        </w:rPr>
        <w:t xml:space="preserve">- sa aiba insusiri de personalitate: </w:t>
      </w:r>
      <w:r w:rsidR="00EE76B4" w:rsidRPr="004313CA">
        <w:rPr>
          <w:rFonts w:ascii="Arial" w:hAnsi="Arial" w:cs="Arial"/>
          <w:color w:val="000000"/>
          <w:sz w:val="22"/>
          <w:szCs w:val="22"/>
          <w:shd w:val="clear" w:color="auto" w:fill="FFFFFF"/>
        </w:rPr>
        <w:t xml:space="preserve">seriozitate, </w:t>
      </w:r>
      <w:r w:rsidR="00EE76B4">
        <w:rPr>
          <w:rFonts w:ascii="Arial" w:hAnsi="Arial" w:cs="Arial"/>
          <w:color w:val="000000"/>
          <w:sz w:val="22"/>
          <w:szCs w:val="22"/>
          <w:shd w:val="clear" w:color="auto" w:fill="FFFFFF"/>
        </w:rPr>
        <w:t>loialitate, hotarare,</w:t>
      </w:r>
      <w:r w:rsidR="00EE76B4" w:rsidRPr="004313CA">
        <w:rPr>
          <w:rFonts w:ascii="Arial" w:hAnsi="Arial" w:cs="Arial"/>
          <w:color w:val="000000"/>
          <w:sz w:val="22"/>
          <w:szCs w:val="22"/>
          <w:shd w:val="clear" w:color="auto" w:fill="FFFFFF"/>
        </w:rPr>
        <w:t xml:space="preserve"> adaptabilitate</w:t>
      </w:r>
      <w:r w:rsidR="00EE76B4">
        <w:rPr>
          <w:rFonts w:ascii="Arial" w:hAnsi="Arial" w:cs="Arial"/>
          <w:color w:val="000000"/>
          <w:sz w:val="22"/>
          <w:szCs w:val="22"/>
          <w:shd w:val="clear" w:color="auto" w:fill="FFFFFF"/>
        </w:rPr>
        <w:t>, autocontrol, atitudine pozitiva, spirit de observatie, rabdare, viteza de reactie, capacitate de orientare in spatiu, capacitate de comunicare;</w:t>
      </w:r>
    </w:p>
    <w:p w:rsidR="00EE76B4" w:rsidRDefault="00EE76B4"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nu aiba antecedente penale;</w:t>
      </w:r>
    </w:p>
    <w:p w:rsidR="00EE76B4" w:rsidRDefault="00EE76B4"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fie apt din punct de vedere medical.</w:t>
      </w:r>
    </w:p>
    <w:p w:rsidR="007C1C37" w:rsidRDefault="007C1C37" w:rsidP="00F01A97">
      <w:pPr>
        <w:suppressAutoHyphens/>
        <w:ind w:left="360"/>
        <w:jc w:val="both"/>
        <w:rPr>
          <w:rFonts w:ascii="Arial" w:hAnsi="Arial" w:cs="Arial"/>
          <w:color w:val="000000"/>
          <w:sz w:val="22"/>
          <w:szCs w:val="22"/>
          <w:shd w:val="clear" w:color="auto" w:fill="FFFFFF"/>
        </w:rPr>
      </w:pPr>
    </w:p>
    <w:p w:rsidR="00EE76B4" w:rsidRDefault="00EE76B4" w:rsidP="00F01A97">
      <w:pPr>
        <w:suppressAutoHyphens/>
        <w:ind w:left="360"/>
        <w:jc w:val="both"/>
        <w:rPr>
          <w:rFonts w:ascii="Arial" w:hAnsi="Arial" w:cs="Arial"/>
          <w:sz w:val="22"/>
          <w:szCs w:val="22"/>
        </w:rPr>
      </w:pPr>
      <w:r>
        <w:rPr>
          <w:rFonts w:ascii="Arial" w:hAnsi="Arial" w:cs="Arial"/>
          <w:color w:val="000000"/>
          <w:sz w:val="22"/>
          <w:szCs w:val="22"/>
          <w:shd w:val="clear" w:color="auto" w:fill="FFFFFF"/>
        </w:rPr>
        <w:t xml:space="preserve">3. </w:t>
      </w:r>
      <w:r>
        <w:rPr>
          <w:rFonts w:ascii="Arial" w:hAnsi="Arial" w:cs="Arial"/>
          <w:sz w:val="22"/>
          <w:szCs w:val="22"/>
        </w:rPr>
        <w:t>Descrierea sarcinilor / atribuţiilor / activităţilor postului</w:t>
      </w:r>
    </w:p>
    <w:p w:rsidR="00EE76B4" w:rsidRDefault="00EE76B4" w:rsidP="00EE76B4">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este direct raspunzator de pastrarea bunurilor mater</w:t>
      </w:r>
      <w:r w:rsidR="007C1C37">
        <w:rPr>
          <w:rFonts w:ascii="Arial" w:hAnsi="Arial" w:cs="Arial"/>
          <w:color w:val="000000"/>
          <w:sz w:val="22"/>
          <w:szCs w:val="22"/>
          <w:shd w:val="clear" w:color="auto" w:fill="FFFFFF"/>
        </w:rPr>
        <w:t>i</w:t>
      </w:r>
      <w:r>
        <w:rPr>
          <w:rFonts w:ascii="Arial" w:hAnsi="Arial" w:cs="Arial"/>
          <w:color w:val="000000"/>
          <w:sz w:val="22"/>
          <w:szCs w:val="22"/>
          <w:shd w:val="clear" w:color="auto" w:fill="FFFFFF"/>
        </w:rPr>
        <w:t>ale sau de alta natura pe care le are in gestiune;</w:t>
      </w:r>
    </w:p>
    <w:p w:rsidR="00EE76B4" w:rsidRDefault="00EE76B4"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foloseasca timpul de munca exclusiv pentru indeplinirea sarcinilor de serviciu, in acest sens, nu se ocupa in timpul de munca de activitati care nu sunt cuprinse in atributiile si indatoririle sale ori nu sunt dispuse de sefii ierarhici;</w:t>
      </w:r>
    </w:p>
    <w:p w:rsidR="00EE76B4" w:rsidRDefault="00EE76B4"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exploateze in bun</w:t>
      </w:r>
      <w:r w:rsidR="00361E8D">
        <w:rPr>
          <w:rFonts w:ascii="Arial" w:hAnsi="Arial" w:cs="Arial"/>
          <w:color w:val="000000"/>
          <w:sz w:val="22"/>
          <w:szCs w:val="22"/>
          <w:shd w:val="clear" w:color="auto" w:fill="FFFFFF"/>
        </w:rPr>
        <w:t>e conditii aparatura din dotare</w:t>
      </w:r>
      <w:r>
        <w:rPr>
          <w:rFonts w:ascii="Arial" w:hAnsi="Arial" w:cs="Arial"/>
          <w:color w:val="000000"/>
          <w:sz w:val="22"/>
          <w:szCs w:val="22"/>
          <w:shd w:val="clear" w:color="auto" w:fill="FFFFFF"/>
        </w:rPr>
        <w:t>;</w:t>
      </w:r>
    </w:p>
    <w:p w:rsidR="00EE76B4" w:rsidRDefault="00EE76B4"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sa verifice, la intrarea in tura, starea </w:t>
      </w:r>
      <w:r w:rsidR="00361E8D">
        <w:rPr>
          <w:rFonts w:ascii="Arial" w:hAnsi="Arial" w:cs="Arial"/>
          <w:color w:val="000000"/>
          <w:sz w:val="22"/>
          <w:szCs w:val="22"/>
          <w:shd w:val="clear" w:color="auto" w:fill="FFFFFF"/>
        </w:rPr>
        <w:t>aparaturii din dotare</w:t>
      </w:r>
      <w:r>
        <w:rPr>
          <w:rFonts w:ascii="Arial" w:hAnsi="Arial" w:cs="Arial"/>
          <w:color w:val="000000"/>
          <w:sz w:val="22"/>
          <w:szCs w:val="22"/>
          <w:shd w:val="clear" w:color="auto" w:fill="FFFFFF"/>
        </w:rPr>
        <w:t xml:space="preserve"> (telefoane fixe, mobile, dispozitiv de comunicare);</w:t>
      </w:r>
    </w:p>
    <w:p w:rsidR="00EE76B4" w:rsidRDefault="00EE76B4" w:rsidP="007B13E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007B13E7">
        <w:rPr>
          <w:rFonts w:ascii="Arial" w:hAnsi="Arial" w:cs="Arial"/>
          <w:color w:val="000000"/>
          <w:sz w:val="22"/>
          <w:szCs w:val="22"/>
          <w:shd w:val="clear" w:color="auto" w:fill="FFFFFF"/>
        </w:rPr>
        <w:t>sa nu permita accesul persoanelor straine in incinta dipeceratului decat cu aprobarea conducerii unitatii;</w:t>
      </w:r>
    </w:p>
    <w:p w:rsidR="007B13E7" w:rsidRDefault="007B13E7" w:rsidP="007B13E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nu foloseasca telefoanele de serviciu pentru scopuri personale;</w:t>
      </w:r>
    </w:p>
    <w:p w:rsidR="007B13E7" w:rsidRDefault="007B13E7" w:rsidP="007B13E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ofere informatii clare si precise clientilor cu privire la serviciile si tarifele practicate de societate;</w:t>
      </w:r>
    </w:p>
    <w:p w:rsidR="007B13E7" w:rsidRDefault="007B13E7" w:rsidP="007B13E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adopte un limbaj politicos cu potentialii clienti interesati de serviciile oferite;</w:t>
      </w:r>
    </w:p>
    <w:p w:rsidR="007B13E7" w:rsidRDefault="007B13E7" w:rsidP="007B13E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raspunda prompt si eficient la apelurile telefonice primite;</w:t>
      </w:r>
    </w:p>
    <w:p w:rsidR="007B13E7" w:rsidRDefault="007B13E7" w:rsidP="007B13E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consemneze in raportul de activitate, la intrarea sau iesirea din tura, orice probleme le</w:t>
      </w:r>
      <w:r w:rsidR="00361E8D">
        <w:rPr>
          <w:rFonts w:ascii="Arial" w:hAnsi="Arial" w:cs="Arial"/>
          <w:color w:val="000000"/>
          <w:sz w:val="22"/>
          <w:szCs w:val="22"/>
          <w:shd w:val="clear" w:color="auto" w:fill="FFFFFF"/>
        </w:rPr>
        <w:t>gate de activitatea de serviciu;</w:t>
      </w:r>
    </w:p>
    <w:p w:rsidR="00361E8D" w:rsidRDefault="00361E8D" w:rsidP="007B13E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sa execute alte activitati in legatura cu indeplinirea sarcinilor de serviciu precizate de persoanele care au acest drept.</w:t>
      </w:r>
    </w:p>
    <w:p w:rsidR="007B13E7" w:rsidRDefault="007B13E7" w:rsidP="007B13E7">
      <w:pPr>
        <w:jc w:val="both"/>
        <w:rPr>
          <w:rStyle w:val="postbody"/>
          <w:rFonts w:ascii="Arial" w:hAnsi="Arial" w:cs="Arial"/>
          <w:sz w:val="22"/>
          <w:szCs w:val="22"/>
        </w:rPr>
      </w:pPr>
      <w:r>
        <w:rPr>
          <w:rFonts w:ascii="Arial" w:hAnsi="Arial" w:cs="Arial"/>
          <w:color w:val="000000"/>
          <w:sz w:val="22"/>
          <w:szCs w:val="22"/>
          <w:shd w:val="clear" w:color="auto" w:fill="FFFFFF"/>
        </w:rPr>
        <w:lastRenderedPageBreak/>
        <w:t xml:space="preserve">4. </w:t>
      </w:r>
      <w:r>
        <w:rPr>
          <w:rStyle w:val="postbody"/>
          <w:rFonts w:ascii="Arial" w:hAnsi="Arial" w:cs="Arial"/>
          <w:bCs/>
          <w:sz w:val="22"/>
          <w:szCs w:val="22"/>
        </w:rPr>
        <w:t>Obligaţii şi Restricţii:</w:t>
      </w:r>
      <w:r>
        <w:rPr>
          <w:rStyle w:val="postbody"/>
          <w:rFonts w:ascii="Arial" w:hAnsi="Arial" w:cs="Arial"/>
          <w:sz w:val="22"/>
          <w:szCs w:val="22"/>
        </w:rPr>
        <w:t xml:space="preserve"> </w:t>
      </w:r>
    </w:p>
    <w:p w:rsidR="007B13E7" w:rsidRDefault="007B13E7" w:rsidP="007B13E7">
      <w:pPr>
        <w:jc w:val="both"/>
        <w:rPr>
          <w:rFonts w:ascii="Arial" w:hAnsi="Arial" w:cs="Arial"/>
          <w:sz w:val="22"/>
          <w:szCs w:val="22"/>
        </w:rPr>
      </w:pPr>
    </w:p>
    <w:p w:rsidR="007B13E7" w:rsidRDefault="007B13E7" w:rsidP="007B13E7">
      <w:pPr>
        <w:numPr>
          <w:ilvl w:val="1"/>
          <w:numId w:val="7"/>
        </w:numPr>
        <w:tabs>
          <w:tab w:val="left" w:pos="720"/>
        </w:tabs>
        <w:suppressAutoHyphens/>
        <w:ind w:left="720" w:firstLine="0"/>
        <w:jc w:val="both"/>
        <w:rPr>
          <w:rStyle w:val="postbody"/>
          <w:rFonts w:ascii="Arial" w:hAnsi="Arial" w:cs="Arial"/>
          <w:b/>
          <w:sz w:val="22"/>
          <w:szCs w:val="22"/>
          <w:lang w:val="pt-BR"/>
        </w:rPr>
      </w:pPr>
      <w:r>
        <w:rPr>
          <w:rStyle w:val="postbody"/>
          <w:rFonts w:ascii="Arial" w:hAnsi="Arial" w:cs="Arial"/>
          <w:b/>
          <w:sz w:val="22"/>
          <w:szCs w:val="22"/>
          <w:lang w:val="pt-BR"/>
        </w:rPr>
        <w:t xml:space="preserve">nu execută nici o sarcină suplimentară legată de activitatea sa decât daca ea vine de la persoanele autorizate şi dacă vine pe cale ierarhică şi se încadrează în prevederile legale; </w:t>
      </w:r>
    </w:p>
    <w:p w:rsidR="007B13E7" w:rsidRDefault="007B13E7" w:rsidP="007B13E7">
      <w:pPr>
        <w:numPr>
          <w:ilvl w:val="1"/>
          <w:numId w:val="7"/>
        </w:numPr>
        <w:tabs>
          <w:tab w:val="left" w:pos="720"/>
        </w:tabs>
        <w:suppressAutoHyphens/>
        <w:ind w:left="720" w:firstLine="0"/>
        <w:jc w:val="both"/>
        <w:rPr>
          <w:rStyle w:val="postbody"/>
          <w:rFonts w:ascii="Arial" w:hAnsi="Arial" w:cs="Arial"/>
          <w:b/>
          <w:sz w:val="22"/>
          <w:szCs w:val="22"/>
          <w:lang w:val="pt-BR"/>
        </w:rPr>
      </w:pPr>
      <w:r>
        <w:rPr>
          <w:rStyle w:val="postbody"/>
          <w:rFonts w:ascii="Arial" w:hAnsi="Arial" w:cs="Arial"/>
          <w:b/>
          <w:sz w:val="22"/>
          <w:szCs w:val="22"/>
          <w:lang w:val="pt-BR"/>
        </w:rPr>
        <w:t>să asigure păstrarea secretului profesional privind activităţile ce se desfăşoară în cadrul spaţiului de lucru;</w:t>
      </w:r>
    </w:p>
    <w:p w:rsidR="00361E8D" w:rsidRPr="00361E8D" w:rsidRDefault="00361E8D" w:rsidP="00361E8D">
      <w:pPr>
        <w:pStyle w:val="ListParagraph"/>
        <w:numPr>
          <w:ilvl w:val="1"/>
          <w:numId w:val="7"/>
        </w:numPr>
        <w:tabs>
          <w:tab w:val="clear" w:pos="360"/>
          <w:tab w:val="num" w:pos="426"/>
        </w:tabs>
        <w:suppressAutoHyphens/>
        <w:ind w:firstLine="349"/>
        <w:jc w:val="both"/>
        <w:rPr>
          <w:rFonts w:ascii="Arial" w:hAnsi="Arial" w:cs="Arial"/>
          <w:color w:val="000000"/>
          <w:sz w:val="22"/>
          <w:szCs w:val="22"/>
          <w:shd w:val="clear" w:color="auto" w:fill="FFFFFF"/>
        </w:rPr>
      </w:pPr>
      <w:r w:rsidRPr="00361E8D">
        <w:rPr>
          <w:rStyle w:val="postbody"/>
          <w:rFonts w:ascii="Arial" w:hAnsi="Arial" w:cs="Arial"/>
          <w:b/>
          <w:sz w:val="22"/>
          <w:szCs w:val="22"/>
          <w:lang w:val="pt-BR"/>
        </w:rPr>
        <w:t>este strict interzisă consumarea de băuturi alcoolice înainte de intrarea în serviciu sau pe timpul serviciului;</w:t>
      </w:r>
    </w:p>
    <w:p w:rsidR="00361E8D" w:rsidRPr="00361E8D" w:rsidRDefault="00361E8D" w:rsidP="00361E8D">
      <w:pPr>
        <w:pStyle w:val="ListParagraph"/>
        <w:tabs>
          <w:tab w:val="left" w:pos="720"/>
        </w:tabs>
        <w:suppressAutoHyphens/>
        <w:ind w:left="1440"/>
        <w:jc w:val="both"/>
        <w:rPr>
          <w:rStyle w:val="postbody"/>
          <w:rFonts w:ascii="Arial" w:hAnsi="Arial" w:cs="Arial"/>
          <w:b/>
          <w:sz w:val="22"/>
          <w:szCs w:val="22"/>
          <w:lang w:val="pt-BR"/>
        </w:rPr>
      </w:pPr>
    </w:p>
    <w:p w:rsidR="007B13E7" w:rsidRDefault="007B13E7" w:rsidP="007B13E7">
      <w:pPr>
        <w:pStyle w:val="BodyTextIndent"/>
        <w:tabs>
          <w:tab w:val="clear" w:pos="1440"/>
        </w:tabs>
        <w:ind w:left="0"/>
        <w:rPr>
          <w:rFonts w:cs="Arial"/>
          <w:sz w:val="22"/>
          <w:szCs w:val="22"/>
        </w:rPr>
      </w:pPr>
      <w:r>
        <w:rPr>
          <w:rFonts w:cs="Arial"/>
          <w:color w:val="000000"/>
          <w:sz w:val="22"/>
          <w:szCs w:val="22"/>
          <w:shd w:val="clear" w:color="auto" w:fill="FFFFFF"/>
        </w:rPr>
        <w:t xml:space="preserve">5. </w:t>
      </w:r>
      <w:r>
        <w:rPr>
          <w:rFonts w:cs="Arial"/>
          <w:sz w:val="22"/>
          <w:szCs w:val="22"/>
        </w:rPr>
        <w:t>Condiţiile de lucru ale postului</w:t>
      </w:r>
    </w:p>
    <w:p w:rsidR="007B13E7" w:rsidRDefault="007B13E7" w:rsidP="007B13E7">
      <w:pPr>
        <w:tabs>
          <w:tab w:val="left" w:pos="2475"/>
        </w:tabs>
        <w:jc w:val="both"/>
        <w:rPr>
          <w:rFonts w:ascii="Arial" w:hAnsi="Arial" w:cs="Arial"/>
          <w:color w:val="FF0000"/>
          <w:sz w:val="22"/>
          <w:szCs w:val="22"/>
        </w:rPr>
      </w:pPr>
    </w:p>
    <w:p w:rsidR="007B13E7" w:rsidRDefault="007B13E7" w:rsidP="007B13E7">
      <w:pPr>
        <w:suppressAutoHyphens/>
        <w:ind w:left="360"/>
        <w:jc w:val="both"/>
        <w:rPr>
          <w:rFonts w:ascii="Arial" w:hAnsi="Arial" w:cs="Arial"/>
          <w:b/>
          <w:sz w:val="22"/>
          <w:szCs w:val="22"/>
        </w:rPr>
      </w:pPr>
      <w:r>
        <w:rPr>
          <w:rFonts w:ascii="Arial" w:hAnsi="Arial" w:cs="Arial"/>
          <w:sz w:val="22"/>
          <w:szCs w:val="22"/>
        </w:rPr>
        <w:t xml:space="preserve">a. Desfăşurarea activităţii – </w:t>
      </w:r>
      <w:r>
        <w:rPr>
          <w:rFonts w:ascii="Arial" w:hAnsi="Arial" w:cs="Arial"/>
          <w:b/>
          <w:sz w:val="22"/>
          <w:szCs w:val="22"/>
        </w:rPr>
        <w:t>la birou</w:t>
      </w:r>
    </w:p>
    <w:p w:rsidR="007B13E7" w:rsidRDefault="007B13E7" w:rsidP="007B13E7">
      <w:pPr>
        <w:suppressAutoHyphens/>
        <w:ind w:left="360"/>
        <w:jc w:val="both"/>
        <w:rPr>
          <w:rFonts w:ascii="Arial" w:hAnsi="Arial" w:cs="Arial"/>
          <w:sz w:val="22"/>
          <w:szCs w:val="22"/>
        </w:rPr>
      </w:pPr>
      <w:r>
        <w:rPr>
          <w:rFonts w:ascii="Arial" w:hAnsi="Arial" w:cs="Arial"/>
          <w:sz w:val="22"/>
          <w:szCs w:val="22"/>
        </w:rPr>
        <w:t>Va fi raspunzator de echipamentele, bazele de date si telefoanele pe care le utilizeaza.</w:t>
      </w:r>
    </w:p>
    <w:p w:rsidR="007B13E7" w:rsidRDefault="007B13E7" w:rsidP="007B13E7">
      <w:pPr>
        <w:tabs>
          <w:tab w:val="left" w:pos="2475"/>
        </w:tabs>
        <w:suppressAutoHyphens/>
        <w:jc w:val="both"/>
        <w:rPr>
          <w:rFonts w:ascii="Arial" w:hAnsi="Arial" w:cs="Arial"/>
          <w:sz w:val="22"/>
          <w:szCs w:val="22"/>
        </w:rPr>
      </w:pPr>
      <w:r>
        <w:rPr>
          <w:rFonts w:ascii="Arial" w:hAnsi="Arial" w:cs="Arial"/>
          <w:sz w:val="22"/>
          <w:szCs w:val="22"/>
        </w:rPr>
        <w:t xml:space="preserve">      b. Condiţii de formare profesională</w:t>
      </w:r>
    </w:p>
    <w:p w:rsidR="007B13E7" w:rsidRDefault="007B13E7" w:rsidP="007B13E7">
      <w:pPr>
        <w:tabs>
          <w:tab w:val="left" w:pos="2475"/>
        </w:tabs>
        <w:ind w:left="720"/>
        <w:jc w:val="both"/>
        <w:rPr>
          <w:rFonts w:ascii="Arial" w:hAnsi="Arial" w:cs="Arial"/>
          <w:sz w:val="22"/>
          <w:szCs w:val="22"/>
        </w:rPr>
      </w:pPr>
    </w:p>
    <w:p w:rsidR="007B13E7" w:rsidRDefault="007B13E7" w:rsidP="007B13E7">
      <w:pPr>
        <w:tabs>
          <w:tab w:val="left" w:pos="2475"/>
        </w:tabs>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Participă la sesiuni de formare şi perfecţionare</w:t>
      </w:r>
    </w:p>
    <w:p w:rsidR="007B13E7" w:rsidRDefault="007B13E7" w:rsidP="007B13E7">
      <w:pPr>
        <w:tabs>
          <w:tab w:val="left" w:pos="2475"/>
        </w:tabs>
        <w:jc w:val="both"/>
        <w:rPr>
          <w:rFonts w:ascii="Arial" w:hAnsi="Arial" w:cs="Arial"/>
          <w:sz w:val="22"/>
          <w:szCs w:val="22"/>
        </w:rPr>
      </w:pPr>
    </w:p>
    <w:p w:rsidR="007B13E7" w:rsidRDefault="007C1C37" w:rsidP="007C1C37">
      <w:pPr>
        <w:suppressAutoHyphens/>
        <w:jc w:val="both"/>
        <w:rPr>
          <w:rFonts w:ascii="Arial" w:hAnsi="Arial" w:cs="Arial"/>
          <w:sz w:val="22"/>
          <w:szCs w:val="22"/>
        </w:rPr>
      </w:pPr>
      <w:r>
        <w:rPr>
          <w:rFonts w:ascii="Arial" w:hAnsi="Arial" w:cs="Arial"/>
          <w:sz w:val="22"/>
          <w:szCs w:val="22"/>
        </w:rPr>
        <w:t xml:space="preserve">       c. </w:t>
      </w:r>
      <w:r w:rsidR="007B13E7">
        <w:rPr>
          <w:rFonts w:ascii="Arial" w:hAnsi="Arial" w:cs="Arial"/>
          <w:sz w:val="22"/>
          <w:szCs w:val="22"/>
        </w:rPr>
        <w:t>Delegare (înlocuitori, sarcini delegate)</w:t>
      </w:r>
    </w:p>
    <w:p w:rsidR="007B13E7" w:rsidRDefault="007C1C37" w:rsidP="007B13E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Doar in situatii de urgenta.</w:t>
      </w:r>
    </w:p>
    <w:p w:rsidR="007C1C37" w:rsidRDefault="007C1C37" w:rsidP="007B13E7">
      <w:pPr>
        <w:suppressAutoHyphens/>
        <w:ind w:left="360"/>
        <w:jc w:val="both"/>
        <w:rPr>
          <w:rFonts w:ascii="Arial" w:hAnsi="Arial" w:cs="Arial"/>
          <w:color w:val="000000"/>
          <w:sz w:val="22"/>
          <w:szCs w:val="22"/>
          <w:shd w:val="clear" w:color="auto" w:fill="FFFFFF"/>
        </w:rPr>
      </w:pPr>
    </w:p>
    <w:p w:rsidR="007C1C37" w:rsidRDefault="007C1C37" w:rsidP="007C1C37">
      <w:pPr>
        <w:pStyle w:val="Heading1"/>
        <w:shd w:val="clear" w:color="auto" w:fill="C0C0C0"/>
        <w:jc w:val="both"/>
        <w:rPr>
          <w:sz w:val="22"/>
          <w:szCs w:val="22"/>
        </w:rPr>
      </w:pPr>
      <w:r>
        <w:rPr>
          <w:sz w:val="22"/>
          <w:szCs w:val="22"/>
        </w:rPr>
        <w:t>Specificatiile postului</w:t>
      </w:r>
    </w:p>
    <w:p w:rsidR="007B13E7" w:rsidRDefault="007B13E7" w:rsidP="007B13E7">
      <w:pPr>
        <w:suppressAutoHyphens/>
        <w:ind w:left="360"/>
        <w:jc w:val="both"/>
        <w:rPr>
          <w:rFonts w:ascii="Arial" w:hAnsi="Arial" w:cs="Arial"/>
          <w:color w:val="000000"/>
          <w:sz w:val="22"/>
          <w:szCs w:val="22"/>
          <w:shd w:val="clear" w:color="auto" w:fill="FFFFFF"/>
        </w:rPr>
      </w:pPr>
    </w:p>
    <w:p w:rsidR="00EE76B4" w:rsidRDefault="007C1C37" w:rsidP="00F01A97">
      <w:pPr>
        <w:suppressAutoHyphens/>
        <w:ind w:left="360"/>
        <w:jc w:val="both"/>
        <w:rPr>
          <w:rFonts w:ascii="Arial" w:hAnsi="Arial" w:cs="Arial"/>
          <w:b/>
          <w:color w:val="000000"/>
          <w:sz w:val="22"/>
          <w:szCs w:val="22"/>
          <w:shd w:val="clear" w:color="auto" w:fill="FFFFFF"/>
        </w:rPr>
      </w:pPr>
      <w:r>
        <w:rPr>
          <w:rFonts w:ascii="Arial" w:hAnsi="Arial" w:cs="Arial"/>
          <w:color w:val="000000"/>
          <w:sz w:val="22"/>
          <w:szCs w:val="22"/>
          <w:shd w:val="clear" w:color="auto" w:fill="FFFFFF"/>
        </w:rPr>
        <w:t xml:space="preserve">1. Nivel de studii: </w:t>
      </w:r>
      <w:r w:rsidRPr="007C1C37">
        <w:rPr>
          <w:rFonts w:ascii="Arial" w:hAnsi="Arial" w:cs="Arial"/>
          <w:b/>
          <w:color w:val="000000"/>
          <w:sz w:val="22"/>
          <w:szCs w:val="22"/>
          <w:shd w:val="clear" w:color="auto" w:fill="FFFFFF"/>
        </w:rPr>
        <w:t>medii</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2. A</w:t>
      </w:r>
      <w:r w:rsidRPr="007C1C37">
        <w:rPr>
          <w:rFonts w:ascii="Arial" w:hAnsi="Arial" w:cs="Arial"/>
          <w:color w:val="000000"/>
          <w:sz w:val="22"/>
          <w:szCs w:val="22"/>
          <w:shd w:val="clear" w:color="auto" w:fill="FFFFFF"/>
        </w:rPr>
        <w:t>ptitudini si competente</w:t>
      </w:r>
      <w:r>
        <w:rPr>
          <w:rFonts w:ascii="Arial" w:hAnsi="Arial" w:cs="Arial"/>
          <w:color w:val="000000"/>
          <w:sz w:val="22"/>
          <w:szCs w:val="22"/>
          <w:shd w:val="clear" w:color="auto" w:fill="FFFFFF"/>
        </w:rPr>
        <w:t xml:space="preserve"> personale:</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incredere in sine;</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competente informatice;</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atentie distributiva;</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ascultare activa;</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concentrare;</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punctualitate;</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capacitatea de a invata;</w:t>
      </w:r>
    </w:p>
    <w:p w:rsidR="007C1C37" w:rsidRDefault="007C1C37" w:rsidP="00F01A97">
      <w:pPr>
        <w:suppressAutoHyphens/>
        <w:ind w:left="36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operativitate in furnizarea informatiilor.</w:t>
      </w:r>
    </w:p>
    <w:p w:rsidR="007C1C37" w:rsidRDefault="007C1C37" w:rsidP="00F01A97">
      <w:pPr>
        <w:suppressAutoHyphens/>
        <w:ind w:left="360"/>
        <w:jc w:val="both"/>
        <w:rPr>
          <w:rFonts w:ascii="Arial" w:hAnsi="Arial" w:cs="Arial"/>
          <w:color w:val="000000"/>
          <w:sz w:val="22"/>
          <w:szCs w:val="22"/>
          <w:shd w:val="clear" w:color="auto" w:fill="FFFFFF"/>
        </w:rPr>
      </w:pPr>
    </w:p>
    <w:p w:rsidR="007C1C37" w:rsidRDefault="007C1C37" w:rsidP="00F01A97">
      <w:pPr>
        <w:suppressAutoHyphens/>
        <w:ind w:left="360"/>
        <w:jc w:val="both"/>
        <w:rPr>
          <w:rFonts w:ascii="Arial" w:hAnsi="Arial" w:cs="Arial"/>
          <w:color w:val="000000"/>
          <w:sz w:val="22"/>
          <w:szCs w:val="22"/>
          <w:shd w:val="clear" w:color="auto" w:fill="FFFFFF"/>
        </w:rPr>
      </w:pPr>
    </w:p>
    <w:p w:rsidR="007C1C37" w:rsidRPr="004313CA" w:rsidRDefault="007C1C37" w:rsidP="007C1C37">
      <w:pPr>
        <w:pStyle w:val="NormalWeb"/>
        <w:spacing w:before="0" w:beforeAutospacing="0" w:after="0" w:afterAutospacing="0"/>
        <w:rPr>
          <w:rFonts w:ascii="Arial" w:hAnsi="Arial" w:cs="Arial"/>
          <w:color w:val="000000"/>
          <w:sz w:val="22"/>
          <w:szCs w:val="22"/>
        </w:rPr>
      </w:pPr>
    </w:p>
    <w:p w:rsidR="007C1C37" w:rsidRPr="004313CA" w:rsidRDefault="007C1C37" w:rsidP="007C1C37">
      <w:pPr>
        <w:rPr>
          <w:rFonts w:ascii="Arial" w:hAnsi="Arial" w:cs="Arial"/>
          <w:b/>
        </w:rPr>
      </w:pPr>
      <w:r>
        <w:rPr>
          <w:rFonts w:ascii="Arial" w:hAnsi="Arial" w:cs="Arial"/>
          <w:color w:val="000000"/>
          <w:sz w:val="22"/>
          <w:szCs w:val="22"/>
        </w:rPr>
        <w:t>Prezenta fisa face parte integranta din contractul de munca si a fost redactata in 2 exemplare, cate unul pentru fiecare parte.</w:t>
      </w:r>
      <w:r w:rsidRPr="004313CA">
        <w:rPr>
          <w:rFonts w:ascii="Arial" w:hAnsi="Arial" w:cs="Arial"/>
          <w:color w:val="000000"/>
          <w:sz w:val="22"/>
          <w:szCs w:val="22"/>
        </w:rPr>
        <w:br/>
      </w:r>
      <w:r>
        <w:rPr>
          <w:rFonts w:ascii="Arial" w:hAnsi="Arial" w:cs="Arial"/>
          <w:color w:val="000000"/>
        </w:rPr>
        <w:br/>
      </w:r>
    </w:p>
    <w:p w:rsidR="007C1C37" w:rsidRDefault="007C1C37" w:rsidP="007C1C37">
      <w:pPr>
        <w:ind w:left="720"/>
        <w:jc w:val="both"/>
        <w:rPr>
          <w:rFonts w:ascii="Arial" w:hAnsi="Arial" w:cs="Arial"/>
          <w:sz w:val="22"/>
          <w:szCs w:val="22"/>
        </w:rPr>
      </w:pPr>
      <w:r>
        <w:rPr>
          <w:rFonts w:ascii="Arial" w:hAnsi="Arial" w:cs="Arial"/>
          <w:sz w:val="22"/>
          <w:szCs w:val="22"/>
        </w:rPr>
        <w:t>Data:</w:t>
      </w:r>
      <w:r w:rsidR="00967632">
        <w:rPr>
          <w:rFonts w:ascii="Arial" w:hAnsi="Arial" w:cs="Arial"/>
          <w:sz w:val="22"/>
          <w:szCs w:val="22"/>
        </w:rPr>
        <w:t>....................</w:t>
      </w:r>
    </w:p>
    <w:p w:rsidR="007C1C37" w:rsidRDefault="007C1C37" w:rsidP="007C1C37">
      <w:pPr>
        <w:jc w:val="both"/>
        <w:rPr>
          <w:rFonts w:ascii="Arial" w:hAnsi="Arial" w:cs="Arial"/>
          <w:sz w:val="22"/>
          <w:szCs w:val="22"/>
        </w:rPr>
      </w:pPr>
    </w:p>
    <w:p w:rsidR="007C1C37" w:rsidRDefault="007C1C37" w:rsidP="007C1C37">
      <w:pPr>
        <w:jc w:val="both"/>
        <w:rPr>
          <w:rFonts w:ascii="Arial" w:hAnsi="Arial" w:cs="Arial"/>
          <w:sz w:val="22"/>
          <w:szCs w:val="22"/>
        </w:rPr>
      </w:pPr>
    </w:p>
    <w:p w:rsidR="007C1C37" w:rsidRDefault="007C1C37" w:rsidP="007C1C37">
      <w:pPr>
        <w:jc w:val="both"/>
        <w:rPr>
          <w:rFonts w:ascii="Arial" w:hAnsi="Arial" w:cs="Arial"/>
          <w:sz w:val="22"/>
          <w:szCs w:val="22"/>
        </w:rPr>
      </w:pPr>
      <w:r>
        <w:rPr>
          <w:rFonts w:ascii="Arial" w:hAnsi="Arial" w:cs="Arial"/>
          <w:sz w:val="22"/>
          <w:szCs w:val="22"/>
        </w:rPr>
        <w:t xml:space="preserve">Numele şi semnătura titularului postului,  </w:t>
      </w:r>
      <w:r>
        <w:rPr>
          <w:rFonts w:ascii="Arial" w:hAnsi="Arial" w:cs="Arial"/>
          <w:sz w:val="22"/>
          <w:szCs w:val="22"/>
        </w:rPr>
        <w:tab/>
        <w:t>Numele şi semnătura administratorului,</w:t>
      </w:r>
    </w:p>
    <w:p w:rsidR="007C1C37" w:rsidRPr="002809B9" w:rsidRDefault="007C1C37" w:rsidP="007C1C37">
      <w:pPr>
        <w:jc w:val="both"/>
        <w:rPr>
          <w:rFonts w:ascii="Arial" w:hAnsi="Arial" w:cs="Arial"/>
          <w:b/>
          <w:sz w:val="22"/>
          <w:szCs w:val="22"/>
        </w:rPr>
      </w:pPr>
      <w:r>
        <w:rPr>
          <w:rFonts w:ascii="Arial" w:hAnsi="Arial" w:cs="Arial"/>
          <w:b/>
          <w:sz w:val="22"/>
          <w:szCs w:val="22"/>
        </w:rPr>
        <w:t xml:space="preserve">        </w:t>
      </w:r>
      <w:r w:rsidR="00967632">
        <w:rPr>
          <w:rFonts w:ascii="Arial" w:hAnsi="Arial" w:cs="Arial"/>
          <w:b/>
          <w:sz w:val="22"/>
          <w:szCs w:val="22"/>
        </w:rPr>
        <w:t>..............................</w:t>
      </w:r>
      <w:r>
        <w:rPr>
          <w:rFonts w:ascii="Arial" w:hAnsi="Arial" w:cs="Arial"/>
          <w:b/>
          <w:sz w:val="22"/>
          <w:szCs w:val="22"/>
        </w:rPr>
        <w:t xml:space="preserve">                                            </w:t>
      </w:r>
      <w:r w:rsidR="00967632">
        <w:rPr>
          <w:rFonts w:ascii="Arial" w:hAnsi="Arial" w:cs="Arial"/>
          <w:b/>
          <w:sz w:val="22"/>
          <w:szCs w:val="22"/>
        </w:rPr>
        <w:t>..................................</w:t>
      </w:r>
      <w:bookmarkStart w:id="0" w:name="_GoBack"/>
      <w:bookmarkEnd w:id="0"/>
    </w:p>
    <w:p w:rsidR="007C1C37" w:rsidRDefault="007C1C37" w:rsidP="007C1C37">
      <w:pPr>
        <w:jc w:val="both"/>
        <w:rPr>
          <w:rFonts w:ascii="Arial" w:hAnsi="Arial" w:cs="Arial"/>
          <w:sz w:val="22"/>
          <w:szCs w:val="22"/>
        </w:rPr>
      </w:pPr>
    </w:p>
    <w:p w:rsidR="007C1C37" w:rsidRPr="007C1C37" w:rsidRDefault="007C1C37" w:rsidP="00F01A97">
      <w:pPr>
        <w:suppressAutoHyphens/>
        <w:ind w:left="360"/>
        <w:jc w:val="both"/>
        <w:rPr>
          <w:rFonts w:ascii="Arial" w:hAnsi="Arial" w:cs="Arial"/>
          <w:color w:val="000000"/>
          <w:sz w:val="22"/>
          <w:szCs w:val="22"/>
          <w:shd w:val="clear" w:color="auto" w:fill="FFFFFF"/>
        </w:rPr>
      </w:pPr>
    </w:p>
    <w:p w:rsidR="00EE76B4" w:rsidRPr="007C1C37" w:rsidRDefault="00EE76B4" w:rsidP="00F01A97">
      <w:pPr>
        <w:suppressAutoHyphens/>
        <w:ind w:left="360"/>
        <w:jc w:val="both"/>
        <w:rPr>
          <w:rStyle w:val="postbody"/>
          <w:rFonts w:ascii="Arial" w:hAnsi="Arial" w:cs="Arial"/>
          <w:bCs/>
          <w:sz w:val="22"/>
          <w:szCs w:val="22"/>
        </w:rPr>
      </w:pPr>
    </w:p>
    <w:p w:rsidR="00F01A97" w:rsidRDefault="00F01A97" w:rsidP="00F01A97">
      <w:pPr>
        <w:suppressAutoHyphens/>
        <w:ind w:left="360"/>
        <w:jc w:val="both"/>
        <w:rPr>
          <w:rStyle w:val="postbody"/>
          <w:rFonts w:ascii="Arial" w:hAnsi="Arial" w:cs="Arial"/>
          <w:bCs/>
          <w:sz w:val="22"/>
          <w:szCs w:val="22"/>
        </w:rPr>
      </w:pPr>
    </w:p>
    <w:p w:rsidR="00F01A97" w:rsidRDefault="00F01A97" w:rsidP="00F01A97">
      <w:pPr>
        <w:jc w:val="both"/>
        <w:rPr>
          <w:rFonts w:ascii="Arial" w:hAnsi="Arial" w:cs="Arial"/>
          <w:b/>
          <w:sz w:val="22"/>
          <w:szCs w:val="22"/>
          <w:lang w:val="pt-BR"/>
        </w:rPr>
      </w:pPr>
    </w:p>
    <w:p w:rsidR="00815260" w:rsidRDefault="00815260"/>
    <w:sectPr w:rsidR="00815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 w15:restartNumberingAfterBreak="0">
    <w:nsid w:val="00000005"/>
    <w:multiLevelType w:val="multilevel"/>
    <w:tmpl w:val="DB32A99C"/>
    <w:name w:val="WW8Num6"/>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8"/>
    <w:multiLevelType w:val="multilevel"/>
    <w:tmpl w:val="00000008"/>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360"/>
        </w:tabs>
        <w:ind w:left="360" w:hanging="360"/>
      </w:pPr>
      <w:rPr>
        <w:rFonts w:ascii="Wingdings" w:hAnsi="Wingdings"/>
      </w:rPr>
    </w:lvl>
    <w:lvl w:ilvl="2">
      <w:start w:val="1"/>
      <w:numFmt w:val="bullet"/>
      <w:lvlText w:val=""/>
      <w:lvlJc w:val="left"/>
      <w:pPr>
        <w:tabs>
          <w:tab w:val="num" w:pos="1080"/>
        </w:tabs>
        <w:ind w:left="108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rPr>
    </w:lvl>
    <w:lvl w:ilvl="6">
      <w:start w:val="1"/>
      <w:numFmt w:val="bullet"/>
      <w:lvlText w:val=""/>
      <w:lvlJc w:val="left"/>
      <w:pPr>
        <w:tabs>
          <w:tab w:val="num" w:pos="2520"/>
        </w:tabs>
        <w:ind w:left="2520" w:hanging="360"/>
      </w:pPr>
      <w:rPr>
        <w:rFonts w:ascii="Wingdings" w:hAnsi="Wingdings"/>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9"/>
    <w:multiLevelType w:val="singleLevel"/>
    <w:tmpl w:val="00000009"/>
    <w:name w:val="WW8Num11"/>
    <w:lvl w:ilvl="0">
      <w:start w:val="5"/>
      <w:numFmt w:val="decimal"/>
      <w:lvlText w:val="%1."/>
      <w:lvlJc w:val="left"/>
      <w:pPr>
        <w:tabs>
          <w:tab w:val="num" w:pos="720"/>
        </w:tabs>
        <w:ind w:left="720" w:hanging="360"/>
      </w:pPr>
    </w:lvl>
  </w:abstractNum>
  <w:abstractNum w:abstractNumId="4" w15:restartNumberingAfterBreak="0">
    <w:nsid w:val="0000000D"/>
    <w:multiLevelType w:val="singleLevel"/>
    <w:tmpl w:val="0000000D"/>
    <w:name w:val="WW8Num15"/>
    <w:lvl w:ilvl="0">
      <w:start w:val="1"/>
      <w:numFmt w:val="lowerLetter"/>
      <w:lvlText w:val="%1."/>
      <w:lvlJc w:val="left"/>
      <w:pPr>
        <w:tabs>
          <w:tab w:val="num" w:pos="1063"/>
        </w:tabs>
        <w:ind w:left="1063" w:hanging="495"/>
      </w:pPr>
    </w:lvl>
  </w:abstractNum>
  <w:abstractNum w:abstractNumId="5" w15:restartNumberingAfterBreak="0">
    <w:nsid w:val="066A3D21"/>
    <w:multiLevelType w:val="hybridMultilevel"/>
    <w:tmpl w:val="A3186D4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 w15:restartNumberingAfterBreak="0">
    <w:nsid w:val="51AE4425"/>
    <w:multiLevelType w:val="hybridMultilevel"/>
    <w:tmpl w:val="C9402C6C"/>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1"/>
    <w:lvlOverride w:ilvl="0">
      <w:startOverride w:val="4"/>
    </w:lvlOverride>
  </w:num>
  <w:num w:numId="5">
    <w:abstractNumId w:val="1"/>
    <w:lvlOverride w:ilvl="0">
      <w:startOverride w:val="4"/>
    </w:lvlOverride>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A97"/>
    <w:rsid w:val="00361E8D"/>
    <w:rsid w:val="007B13E7"/>
    <w:rsid w:val="007C1C37"/>
    <w:rsid w:val="00815260"/>
    <w:rsid w:val="00967632"/>
    <w:rsid w:val="00EE76B4"/>
    <w:rsid w:val="00F01A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ED5CF-3639-42E3-93C4-66BA920F9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A97"/>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F01A97"/>
    <w:pPr>
      <w:keepNext/>
      <w:jc w:val="center"/>
      <w:outlineLvl w:val="0"/>
    </w:pPr>
    <w:rPr>
      <w:rFonts w:ascii="Arial" w:hAnsi="Arial" w:cs="Arial"/>
      <w:b/>
      <w:bCs/>
    </w:rPr>
  </w:style>
  <w:style w:type="paragraph" w:styleId="Heading2">
    <w:name w:val="heading 2"/>
    <w:basedOn w:val="Normal"/>
    <w:next w:val="Normal"/>
    <w:link w:val="Heading2Char"/>
    <w:uiPriority w:val="9"/>
    <w:semiHidden/>
    <w:unhideWhenUsed/>
    <w:qFormat/>
    <w:rsid w:val="00F01A9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1A97"/>
    <w:rPr>
      <w:rFonts w:ascii="Arial" w:eastAsia="Times New Roman" w:hAnsi="Arial" w:cs="Arial"/>
      <w:b/>
      <w:bCs/>
      <w:sz w:val="24"/>
      <w:szCs w:val="24"/>
      <w:lang w:eastAsia="ro-RO"/>
    </w:rPr>
  </w:style>
  <w:style w:type="character" w:customStyle="1" w:styleId="Heading2Char">
    <w:name w:val="Heading 2 Char"/>
    <w:basedOn w:val="DefaultParagraphFont"/>
    <w:link w:val="Heading2"/>
    <w:uiPriority w:val="9"/>
    <w:semiHidden/>
    <w:rsid w:val="00F01A97"/>
    <w:rPr>
      <w:rFonts w:asciiTheme="majorHAnsi" w:eastAsiaTheme="majorEastAsia" w:hAnsiTheme="majorHAnsi" w:cstheme="majorBidi"/>
      <w:color w:val="2E74B5" w:themeColor="accent1" w:themeShade="BF"/>
      <w:sz w:val="26"/>
      <w:szCs w:val="26"/>
      <w:lang w:eastAsia="ro-RO"/>
    </w:rPr>
  </w:style>
  <w:style w:type="character" w:customStyle="1" w:styleId="postbody">
    <w:name w:val="postbody"/>
    <w:basedOn w:val="DefaultParagraphFont"/>
    <w:rsid w:val="00F01A97"/>
  </w:style>
  <w:style w:type="paragraph" w:styleId="ListParagraph">
    <w:name w:val="List Paragraph"/>
    <w:basedOn w:val="Normal"/>
    <w:uiPriority w:val="34"/>
    <w:qFormat/>
    <w:rsid w:val="00F01A97"/>
    <w:pPr>
      <w:ind w:left="720"/>
      <w:contextualSpacing/>
    </w:pPr>
  </w:style>
  <w:style w:type="paragraph" w:styleId="BodyTextIndent">
    <w:name w:val="Body Text Indent"/>
    <w:basedOn w:val="Normal"/>
    <w:link w:val="BodyTextIndentChar"/>
    <w:rsid w:val="007B13E7"/>
    <w:pPr>
      <w:tabs>
        <w:tab w:val="left" w:pos="1440"/>
      </w:tabs>
      <w:suppressAutoHyphens/>
      <w:ind w:left="720"/>
      <w:jc w:val="both"/>
    </w:pPr>
    <w:rPr>
      <w:rFonts w:ascii="Arial" w:hAnsi="Arial"/>
      <w:lang w:eastAsia="ar-SA"/>
    </w:rPr>
  </w:style>
  <w:style w:type="character" w:customStyle="1" w:styleId="BodyTextIndentChar">
    <w:name w:val="Body Text Indent Char"/>
    <w:basedOn w:val="DefaultParagraphFont"/>
    <w:link w:val="BodyTextIndent"/>
    <w:rsid w:val="007B13E7"/>
    <w:rPr>
      <w:rFonts w:ascii="Arial" w:eastAsia="Times New Roman" w:hAnsi="Arial" w:cs="Times New Roman"/>
      <w:sz w:val="24"/>
      <w:szCs w:val="24"/>
      <w:lang w:eastAsia="ar-SA"/>
    </w:rPr>
  </w:style>
  <w:style w:type="paragraph" w:styleId="NormalWeb">
    <w:name w:val="Normal (Web)"/>
    <w:basedOn w:val="Normal"/>
    <w:uiPriority w:val="99"/>
    <w:semiHidden/>
    <w:unhideWhenUsed/>
    <w:rsid w:val="007C1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531</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Bogdan Buznea</cp:lastModifiedBy>
  <cp:revision>2</cp:revision>
  <dcterms:created xsi:type="dcterms:W3CDTF">2018-02-18T20:32:00Z</dcterms:created>
  <dcterms:modified xsi:type="dcterms:W3CDTF">2018-03-26T18:27:00Z</dcterms:modified>
</cp:coreProperties>
</file>