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91" w:rsidRDefault="00B64D91" w:rsidP="00B64D91">
      <w:pPr>
        <w:pStyle w:val="Heading3"/>
        <w:rPr>
          <w:sz w:val="32"/>
        </w:rPr>
      </w:pPr>
      <w:r>
        <w:rPr>
          <w:sz w:val="32"/>
        </w:rPr>
        <w:t>Agent servicii client</w:t>
      </w:r>
    </w:p>
    <w:p w:rsidR="00B64D91" w:rsidRDefault="00B64D91" w:rsidP="00B64D91">
      <w:pPr>
        <w:jc w:val="center"/>
        <w:rPr>
          <w:rFonts w:ascii="Arial" w:hAnsi="Arial"/>
          <w:b/>
        </w:rPr>
      </w:pPr>
    </w:p>
    <w:p w:rsidR="00B64D91" w:rsidRDefault="00B64D91" w:rsidP="00B64D91">
      <w:pPr>
        <w:rPr>
          <w:b/>
        </w:rPr>
      </w:pPr>
    </w:p>
    <w:p w:rsidR="00B64D91" w:rsidRDefault="00B64D91" w:rsidP="00B64D91">
      <w:pPr>
        <w:jc w:val="both"/>
        <w:rPr>
          <w:rFonts w:ascii="Arial" w:hAnsi="Arial"/>
          <w:b/>
        </w:rPr>
      </w:pPr>
    </w:p>
    <w:p w:rsidR="00B64D91" w:rsidRDefault="00B64D91" w:rsidP="00B64D91">
      <w:pPr>
        <w:pStyle w:val="Heading1"/>
        <w:numPr>
          <w:ilvl w:val="0"/>
          <w:numId w:val="1"/>
        </w:numPr>
        <w:shd w:val="clear" w:color="auto" w:fill="C0C0C0"/>
        <w:jc w:val="both"/>
        <w:rPr>
          <w:sz w:val="26"/>
        </w:rPr>
      </w:pPr>
      <w:r>
        <w:rPr>
          <w:sz w:val="26"/>
        </w:rPr>
        <w:t>Identificarea postului</w:t>
      </w:r>
    </w:p>
    <w:p w:rsidR="00B64D91" w:rsidRDefault="00B64D91" w:rsidP="00B64D91">
      <w:pPr>
        <w:jc w:val="both"/>
        <w:rPr>
          <w:b/>
        </w:rPr>
      </w:pPr>
    </w:p>
    <w:p w:rsidR="00B64D91" w:rsidRDefault="00B64D91" w:rsidP="00B64D91">
      <w:pPr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Numele şi prenumele titularului: </w:t>
      </w:r>
      <w:r w:rsidR="008019D6">
        <w:rPr>
          <w:rFonts w:ascii="Arial" w:hAnsi="Arial"/>
          <w:b/>
          <w:sz w:val="20"/>
        </w:rPr>
        <w:t>........................................................</w:t>
      </w:r>
    </w:p>
    <w:p w:rsidR="00B64D91" w:rsidRDefault="00B64D91" w:rsidP="00B64D91">
      <w:pPr>
        <w:ind w:left="360"/>
        <w:jc w:val="both"/>
        <w:rPr>
          <w:rFonts w:ascii="Arial" w:hAnsi="Arial"/>
          <w:b/>
        </w:rPr>
      </w:pPr>
    </w:p>
    <w:p w:rsidR="00B64D91" w:rsidRDefault="00B64D91" w:rsidP="00B64D91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Denumirea postului: </w:t>
      </w:r>
      <w:r>
        <w:rPr>
          <w:rFonts w:ascii="Arial" w:hAnsi="Arial"/>
        </w:rPr>
        <w:t>Agent servicii client</w:t>
      </w:r>
    </w:p>
    <w:p w:rsidR="00B64D91" w:rsidRDefault="00B64D91" w:rsidP="00B64D91">
      <w:pPr>
        <w:jc w:val="both"/>
        <w:rPr>
          <w:rFonts w:ascii="Arial" w:hAnsi="Arial"/>
          <w:b/>
        </w:rPr>
      </w:pPr>
    </w:p>
    <w:p w:rsidR="00B64D91" w:rsidRDefault="00B64D91" w:rsidP="00B64D91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Poziţia în COR / Cod: </w:t>
      </w:r>
      <w:r>
        <w:rPr>
          <w:rFonts w:ascii="Arial" w:hAnsi="Arial"/>
        </w:rPr>
        <w:t>333907</w:t>
      </w:r>
    </w:p>
    <w:p w:rsidR="00B64D91" w:rsidRDefault="00B64D91" w:rsidP="00B64D91">
      <w:pPr>
        <w:jc w:val="both"/>
        <w:rPr>
          <w:rFonts w:ascii="Arial" w:hAnsi="Arial"/>
          <w:b/>
        </w:rPr>
      </w:pPr>
    </w:p>
    <w:p w:rsidR="00B64D91" w:rsidRDefault="00B64D91" w:rsidP="00B64D91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Departamentul / locaţia: </w:t>
      </w:r>
      <w:r>
        <w:rPr>
          <w:rFonts w:ascii="Arial" w:hAnsi="Arial"/>
        </w:rPr>
        <w:t>Departament Comunicare</w:t>
      </w:r>
    </w:p>
    <w:p w:rsidR="00B64D91" w:rsidRDefault="00B64D91" w:rsidP="00B64D91">
      <w:pPr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Nivelul postului:</w:t>
      </w:r>
    </w:p>
    <w:p w:rsidR="00B64D91" w:rsidRDefault="00B64D91" w:rsidP="00B64D91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Execuţie: </w:t>
      </w:r>
      <w:r>
        <w:rPr>
          <w:rFonts w:ascii="Arial" w:hAnsi="Arial"/>
        </w:rPr>
        <w:t>specialist</w:t>
      </w:r>
    </w:p>
    <w:p w:rsidR="00B64D91" w:rsidRDefault="00B64D91" w:rsidP="00B64D91">
      <w:pPr>
        <w:jc w:val="both"/>
        <w:rPr>
          <w:rFonts w:ascii="Arial" w:hAnsi="Arial"/>
          <w:b/>
        </w:rPr>
      </w:pPr>
    </w:p>
    <w:p w:rsidR="00B64D91" w:rsidRDefault="00B64D91" w:rsidP="00B64D91">
      <w:pPr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Relaţiile: </w:t>
      </w:r>
    </w:p>
    <w:p w:rsidR="00B64D91" w:rsidRDefault="00B64D91" w:rsidP="00B64D91">
      <w:pPr>
        <w:numPr>
          <w:ilvl w:val="0"/>
          <w:numId w:val="4"/>
        </w:numPr>
        <w:tabs>
          <w:tab w:val="left" w:pos="1440"/>
          <w:tab w:val="left" w:pos="2160"/>
        </w:tabs>
        <w:ind w:left="10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Ierarhice (control, îndrumare), posturi supervizate: </w:t>
      </w:r>
    </w:p>
    <w:p w:rsidR="00B64D91" w:rsidRDefault="00B64D91" w:rsidP="00B64D91">
      <w:pPr>
        <w:numPr>
          <w:ilvl w:val="0"/>
          <w:numId w:val="5"/>
        </w:numPr>
        <w:tabs>
          <w:tab w:val="left" w:pos="1440"/>
          <w:tab w:val="num" w:pos="2520"/>
        </w:tabs>
        <w:ind w:left="1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se subordonează: </w:t>
      </w:r>
      <w:r>
        <w:rPr>
          <w:rFonts w:ascii="Arial" w:hAnsi="Arial"/>
        </w:rPr>
        <w:t xml:space="preserve">Directorului General </w:t>
      </w:r>
    </w:p>
    <w:p w:rsidR="00B64D91" w:rsidRDefault="00B64D91" w:rsidP="00B64D91">
      <w:pPr>
        <w:numPr>
          <w:ilvl w:val="0"/>
          <w:numId w:val="4"/>
        </w:numPr>
        <w:tabs>
          <w:tab w:val="left" w:pos="1440"/>
          <w:tab w:val="left" w:pos="2160"/>
        </w:tabs>
        <w:ind w:left="108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Funcţionale (colaborare, pe orizontală): </w:t>
      </w:r>
      <w:r>
        <w:rPr>
          <w:rFonts w:ascii="Arial" w:hAnsi="Arial"/>
        </w:rPr>
        <w:t>Cu toate departamentele</w:t>
      </w:r>
    </w:p>
    <w:p w:rsidR="00B64D91" w:rsidRDefault="00B64D91" w:rsidP="00B64D91">
      <w:pPr>
        <w:numPr>
          <w:ilvl w:val="0"/>
          <w:numId w:val="4"/>
        </w:numPr>
        <w:tabs>
          <w:tab w:val="left" w:pos="1440"/>
          <w:tab w:val="left" w:pos="2160"/>
        </w:tabs>
        <w:ind w:left="108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Reprezentare (colaborare, consultanţă): </w:t>
      </w:r>
      <w:r>
        <w:rPr>
          <w:rFonts w:ascii="Arial" w:hAnsi="Arial"/>
        </w:rPr>
        <w:t>Cu clienţii, cu firme de publicitate, mass-media, cu autorităţile centrale şi locale etc.</w:t>
      </w:r>
    </w:p>
    <w:p w:rsidR="00B64D91" w:rsidRDefault="00B64D91" w:rsidP="00B64D91">
      <w:pPr>
        <w:jc w:val="both"/>
        <w:rPr>
          <w:rFonts w:ascii="Arial" w:hAnsi="Arial"/>
          <w:b/>
        </w:rPr>
      </w:pPr>
    </w:p>
    <w:p w:rsidR="00B64D91" w:rsidRDefault="00B64D91" w:rsidP="00B64D91">
      <w:pPr>
        <w:jc w:val="both"/>
        <w:rPr>
          <w:rFonts w:ascii="Arial" w:hAnsi="Arial"/>
          <w:b/>
        </w:rPr>
      </w:pPr>
    </w:p>
    <w:p w:rsidR="00B64D91" w:rsidRDefault="00B64D91" w:rsidP="00B64D91">
      <w:pPr>
        <w:pStyle w:val="Heading1"/>
        <w:numPr>
          <w:ilvl w:val="0"/>
          <w:numId w:val="1"/>
        </w:numPr>
        <w:shd w:val="clear" w:color="auto" w:fill="C0C0C0"/>
        <w:jc w:val="both"/>
        <w:rPr>
          <w:sz w:val="26"/>
        </w:rPr>
      </w:pPr>
      <w:r>
        <w:rPr>
          <w:sz w:val="26"/>
        </w:rPr>
        <w:t>Descrierea postului</w:t>
      </w:r>
    </w:p>
    <w:p w:rsidR="00B64D91" w:rsidRDefault="00B64D91" w:rsidP="00B64D91">
      <w:pPr>
        <w:jc w:val="both"/>
        <w:rPr>
          <w:b/>
        </w:rPr>
      </w:pPr>
    </w:p>
    <w:p w:rsidR="00B64D91" w:rsidRDefault="00B64D91" w:rsidP="00B64D91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Scopul general al postului</w:t>
      </w:r>
    </w:p>
    <w:p w:rsidR="00B64D91" w:rsidRDefault="00B64D91" w:rsidP="00B64D91">
      <w:pPr>
        <w:pStyle w:val="BodyText2"/>
        <w:ind w:left="360"/>
        <w:rPr>
          <w:color w:val="auto"/>
        </w:rPr>
      </w:pPr>
      <w:r>
        <w:rPr>
          <w:color w:val="auto"/>
        </w:rPr>
        <w:t>Asigura activităţi de creare, transmitere şi menţinere a unei imagini unitare a firmei, în acord cu politica generală a acesteia.</w:t>
      </w:r>
    </w:p>
    <w:p w:rsidR="00B64D91" w:rsidRDefault="00B64D91" w:rsidP="00B64D91">
      <w:pPr>
        <w:pStyle w:val="BodyText2"/>
        <w:rPr>
          <w:b/>
          <w:color w:val="auto"/>
        </w:rPr>
      </w:pPr>
    </w:p>
    <w:p w:rsidR="00B64D91" w:rsidRDefault="00B64D91" w:rsidP="00B64D91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Obiectivele postului </w:t>
      </w:r>
    </w:p>
    <w:p w:rsidR="00B64D91" w:rsidRDefault="00B64D91" w:rsidP="00B64D91">
      <w:pPr>
        <w:pStyle w:val="Heading5"/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b w:val="0"/>
        </w:rPr>
      </w:pPr>
      <w:r>
        <w:rPr>
          <w:b w:val="0"/>
        </w:rPr>
        <w:t>Elaborarea şi implementarea strategiei de comunicare interna.</w:t>
      </w:r>
    </w:p>
    <w:p w:rsidR="00B64D91" w:rsidRDefault="00B64D91" w:rsidP="00B64D91">
      <w:pPr>
        <w:pStyle w:val="Heading5"/>
        <w:numPr>
          <w:ilvl w:val="0"/>
          <w:numId w:val="7"/>
        </w:numPr>
        <w:tabs>
          <w:tab w:val="clear" w:pos="360"/>
          <w:tab w:val="num" w:pos="720"/>
        </w:tabs>
        <w:ind w:left="426"/>
        <w:rPr>
          <w:rFonts w:cs="Arial"/>
          <w:b w:val="0"/>
        </w:rPr>
      </w:pPr>
      <w:r>
        <w:rPr>
          <w:rFonts w:cs="Arial"/>
          <w:color w:val="333333"/>
          <w:sz w:val="21"/>
          <w:szCs w:val="21"/>
          <w:shd w:val="clear" w:color="auto" w:fill="FFFFFF"/>
        </w:rPr>
        <w:t> </w:t>
      </w:r>
      <w:r>
        <w:rPr>
          <w:rFonts w:cs="Arial"/>
          <w:b w:val="0"/>
          <w:szCs w:val="24"/>
          <w:shd w:val="clear" w:color="auto" w:fill="FFFFFF"/>
        </w:rPr>
        <w:t>Asigurarea transmiterii informatiilor intre posturi, compartimente si niveluri ierarhice diferite, pentru realizarea unei comunicari eficiente in cadrul firmei.</w:t>
      </w:r>
      <w:r>
        <w:rPr>
          <w:rFonts w:cs="Arial"/>
          <w:b w:val="0"/>
        </w:rPr>
        <w:t xml:space="preserve"> </w:t>
      </w:r>
    </w:p>
    <w:p w:rsidR="00B64D91" w:rsidRDefault="00B64D91" w:rsidP="00B64D91">
      <w:pPr>
        <w:jc w:val="both"/>
        <w:rPr>
          <w:rFonts w:ascii="Arial" w:hAnsi="Arial"/>
          <w:b/>
        </w:rPr>
      </w:pPr>
    </w:p>
    <w:p w:rsidR="00B64D91" w:rsidRDefault="00B64D91" w:rsidP="00B64D91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Descrierea sarcinilor / atribuţiilor / activităţilor postului</w:t>
      </w:r>
    </w:p>
    <w:p w:rsidR="00B64D91" w:rsidRPr="00B64D91" w:rsidRDefault="00B64D91" w:rsidP="00B64D91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 w:cs="Arial"/>
          <w:szCs w:val="24"/>
          <w:shd w:val="clear" w:color="auto" w:fill="FFFFFF"/>
        </w:rPr>
        <w:t>Redacteaza corespondenta interna (memo-uri, note interne etc.) pe probleme de comunicare.</w:t>
      </w:r>
    </w:p>
    <w:p w:rsidR="00B64D91" w:rsidRDefault="00B64D91" w:rsidP="00B64D91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 w:cs="Arial"/>
          <w:szCs w:val="24"/>
          <w:shd w:val="clear" w:color="auto" w:fill="FFFFFF"/>
        </w:rPr>
        <w:t>Organizeaza activitatea de creatie.</w:t>
      </w:r>
    </w:p>
    <w:p w:rsidR="00B64D91" w:rsidRDefault="00B64D91" w:rsidP="00B64D91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 w:cs="Arial"/>
          <w:szCs w:val="24"/>
          <w:shd w:val="clear" w:color="auto" w:fill="FFFFFF"/>
        </w:rPr>
        <w:t>Urmareste respectarea standardelor de imagine si protocol, ca si respectarea standardelor privitoare la corespondenta interna.</w:t>
      </w:r>
    </w:p>
    <w:p w:rsidR="00B64D91" w:rsidRDefault="00B64D91" w:rsidP="00B64D91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 w:cs="Arial"/>
          <w:szCs w:val="24"/>
          <w:shd w:val="clear" w:color="auto" w:fill="FFFFFF"/>
        </w:rPr>
        <w:t xml:space="preserve"> Asigura comunicarea cu celelalte departamente in vederea prelucrarii informatiilor primite de la acestea.</w:t>
      </w:r>
    </w:p>
    <w:p w:rsidR="00B64D91" w:rsidRDefault="00B64D91" w:rsidP="00B64D91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 w:cs="Arial"/>
          <w:szCs w:val="24"/>
          <w:shd w:val="clear" w:color="auto" w:fill="FFFFFF"/>
        </w:rPr>
        <w:t>Intretine, completeaza si updateaza informatiile pe reteaua intranet.</w:t>
      </w:r>
    </w:p>
    <w:p w:rsidR="00B64D91" w:rsidRDefault="00B64D91" w:rsidP="00B64D91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 w:cs="Arial"/>
          <w:szCs w:val="24"/>
          <w:shd w:val="clear" w:color="auto" w:fill="FFFFFF"/>
        </w:rPr>
        <w:t>Participa la organizarea evenimentelor legate de promovarea imaginii firmei pentru angajati.</w:t>
      </w:r>
    </w:p>
    <w:p w:rsidR="00B64D91" w:rsidRDefault="00B64D91" w:rsidP="00B64D91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 w:cs="Arial"/>
          <w:szCs w:val="24"/>
          <w:shd w:val="clear" w:color="auto" w:fill="FFFFFF"/>
        </w:rPr>
        <w:t xml:space="preserve"> Executa orice alte dispozitii date de superiorul ierarhic direct sau de supraordonatii acestuia in realizarea strategiilor pe termen scurt ale companiei in limitele respectarii temeiului legal.</w:t>
      </w:r>
    </w:p>
    <w:p w:rsidR="00B64D91" w:rsidRDefault="00B64D91" w:rsidP="00B64D91">
      <w:pPr>
        <w:jc w:val="both"/>
        <w:rPr>
          <w:rFonts w:ascii="Arial" w:hAnsi="Arial"/>
          <w:b/>
        </w:rPr>
      </w:pPr>
    </w:p>
    <w:p w:rsidR="00B64D91" w:rsidRDefault="00B64D91" w:rsidP="00B64D91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Descrierea responsabilităţilor postului</w:t>
      </w:r>
    </w:p>
    <w:p w:rsidR="00B64D91" w:rsidRDefault="00B64D91" w:rsidP="00B64D91">
      <w:pPr>
        <w:numPr>
          <w:ilvl w:val="0"/>
          <w:numId w:val="9"/>
        </w:numPr>
        <w:tabs>
          <w:tab w:val="clear" w:pos="1080"/>
          <w:tab w:val="num" w:pos="720"/>
          <w:tab w:val="left" w:pos="1440"/>
        </w:tabs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Privind relaţiile interpersonale / comunicarea</w:t>
      </w:r>
    </w:p>
    <w:p w:rsidR="00B64D91" w:rsidRDefault="00B64D91" w:rsidP="00B64D91">
      <w:pPr>
        <w:numPr>
          <w:ilvl w:val="0"/>
          <w:numId w:val="10"/>
        </w:numPr>
        <w:tabs>
          <w:tab w:val="clear" w:pos="360"/>
          <w:tab w:val="num" w:pos="1080"/>
          <w:tab w:val="left" w:pos="2520"/>
        </w:tabs>
        <w:ind w:left="1080"/>
        <w:jc w:val="both"/>
        <w:rPr>
          <w:rFonts w:ascii="Arial" w:hAnsi="Arial"/>
          <w:szCs w:val="24"/>
        </w:rPr>
      </w:pPr>
      <w:r>
        <w:rPr>
          <w:rFonts w:ascii="Arial" w:hAnsi="Arial"/>
        </w:rPr>
        <w:t>Mentine relaţii profesionale cu toţi partenerii interni si externi – clienti (agenţii de publicitate, firme de sondare de piaţă, mass-media etc.).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B64D91" w:rsidRDefault="00B64D91" w:rsidP="00B64D91">
      <w:pPr>
        <w:numPr>
          <w:ilvl w:val="0"/>
          <w:numId w:val="10"/>
        </w:numPr>
        <w:tabs>
          <w:tab w:val="clear" w:pos="360"/>
          <w:tab w:val="num" w:pos="1080"/>
          <w:tab w:val="left" w:pos="2520"/>
        </w:tabs>
        <w:ind w:left="1080"/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Raspunde de corectitudinea informatiilor furnizate catre toate departamentele din firma.</w:t>
      </w:r>
    </w:p>
    <w:p w:rsidR="00B64D91" w:rsidRDefault="00B64D91" w:rsidP="00B64D91">
      <w:pPr>
        <w:numPr>
          <w:ilvl w:val="0"/>
          <w:numId w:val="10"/>
        </w:numPr>
        <w:tabs>
          <w:tab w:val="clear" w:pos="360"/>
          <w:tab w:val="num" w:pos="1080"/>
          <w:tab w:val="left" w:pos="2520"/>
        </w:tabs>
        <w:ind w:left="1080"/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Are o atitudine politicoasa atat fata de colegi, cat si fata de persoanele din exterior cu care vine in contact in cadrul firmei.</w:t>
      </w:r>
    </w:p>
    <w:p w:rsidR="00B64D91" w:rsidRDefault="00B64D91" w:rsidP="00B64D91">
      <w:pPr>
        <w:numPr>
          <w:ilvl w:val="0"/>
          <w:numId w:val="9"/>
        </w:numPr>
        <w:tabs>
          <w:tab w:val="clear" w:pos="1080"/>
          <w:tab w:val="num" w:pos="720"/>
          <w:tab w:val="left" w:pos="1440"/>
        </w:tabs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Faţă de echipamentul din dotare</w:t>
      </w:r>
    </w:p>
    <w:p w:rsidR="00B64D91" w:rsidRDefault="00B64D91" w:rsidP="00B64D91">
      <w:pPr>
        <w:numPr>
          <w:ilvl w:val="0"/>
          <w:numId w:val="11"/>
        </w:numPr>
        <w:tabs>
          <w:tab w:val="num" w:pos="1080"/>
          <w:tab w:val="left" w:pos="1440"/>
        </w:tabs>
        <w:ind w:left="1080"/>
        <w:jc w:val="both"/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Respectă procedurile interne legate de utilizarea aparaturii din dotarea proprie şi din dotarea departamentului </w:t>
      </w:r>
    </w:p>
    <w:p w:rsidR="00B64D91" w:rsidRDefault="00B64D91" w:rsidP="00B64D91">
      <w:pPr>
        <w:numPr>
          <w:ilvl w:val="0"/>
          <w:numId w:val="11"/>
        </w:numPr>
        <w:tabs>
          <w:tab w:val="num" w:pos="1080"/>
          <w:tab w:val="left" w:pos="1440"/>
        </w:tabs>
        <w:ind w:left="10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Raspunde de informarea tuturor angajatilor referitor la procedurile legate de utilizarea si pastrarea in bune conditii a echipamentelor, aparaturii, utilajelor etc.</w:t>
      </w:r>
    </w:p>
    <w:p w:rsidR="00B64D91" w:rsidRDefault="00B64D91" w:rsidP="00B64D91">
      <w:pPr>
        <w:numPr>
          <w:ilvl w:val="0"/>
          <w:numId w:val="11"/>
        </w:numPr>
        <w:tabs>
          <w:tab w:val="num" w:pos="1080"/>
          <w:tab w:val="left" w:pos="1440"/>
        </w:tabs>
        <w:ind w:left="1080"/>
        <w:jc w:val="both"/>
        <w:rPr>
          <w:rStyle w:val="Strong"/>
          <w:b w:val="0"/>
          <w:bCs w:val="0"/>
        </w:rPr>
      </w:pPr>
      <w:r>
        <w:rPr>
          <w:rStyle w:val="Strong"/>
          <w:rFonts w:ascii="Arial" w:hAnsi="Arial" w:cs="Arial"/>
          <w:b w:val="0"/>
          <w:shd w:val="clear" w:color="auto" w:fill="FFFFFF"/>
        </w:rPr>
        <w:t>Răspunde de informarea imediată a persoanelor responsabile</w:t>
      </w:r>
      <w:r>
        <w:rPr>
          <w:rStyle w:val="Strong"/>
          <w:rFonts w:ascii="Arial" w:hAnsi="Arial" w:cs="Arial"/>
          <w:b w:val="0"/>
          <w:color w:val="FF00FF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shd w:val="clear" w:color="auto" w:fill="FFFFFF"/>
        </w:rPr>
        <w:t>privind orice defecţiune în funcţionare a echipamentului cu care îşi desfăşoară activitatea.</w:t>
      </w:r>
    </w:p>
    <w:p w:rsidR="00B64D91" w:rsidRDefault="00B64D91" w:rsidP="00B64D91">
      <w:pPr>
        <w:tabs>
          <w:tab w:val="left" w:pos="1440"/>
        </w:tabs>
        <w:ind w:left="343"/>
        <w:jc w:val="both"/>
      </w:pPr>
    </w:p>
    <w:p w:rsidR="00B64D91" w:rsidRDefault="00B64D91" w:rsidP="00B64D91">
      <w:pPr>
        <w:numPr>
          <w:ilvl w:val="0"/>
          <w:numId w:val="9"/>
        </w:numPr>
        <w:tabs>
          <w:tab w:val="left" w:pos="144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În raport cu obiectivele postului</w:t>
      </w:r>
    </w:p>
    <w:p w:rsidR="00B64D91" w:rsidRDefault="00B64D91" w:rsidP="00B64D91">
      <w:pPr>
        <w:numPr>
          <w:ilvl w:val="0"/>
          <w:numId w:val="12"/>
        </w:numPr>
        <w:tabs>
          <w:tab w:val="num" w:pos="1080"/>
        </w:tabs>
        <w:ind w:left="1080"/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Raspunde de implementarea planurilor de comunicare interna.</w:t>
      </w:r>
    </w:p>
    <w:p w:rsidR="00B64D91" w:rsidRDefault="00B64D91" w:rsidP="00B64D91">
      <w:pPr>
        <w:numPr>
          <w:ilvl w:val="0"/>
          <w:numId w:val="12"/>
        </w:numPr>
        <w:tabs>
          <w:tab w:val="num" w:pos="1080"/>
        </w:tabs>
        <w:ind w:left="1080"/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Raspunde de realizarea sondajelor de opinie privind satisfactia angajatilor si gestionarea acestor date.</w:t>
      </w:r>
    </w:p>
    <w:p w:rsidR="00B64D91" w:rsidRDefault="00B64D91" w:rsidP="00B64D91">
      <w:pPr>
        <w:numPr>
          <w:ilvl w:val="0"/>
          <w:numId w:val="12"/>
        </w:numPr>
        <w:tabs>
          <w:tab w:val="num" w:pos="1080"/>
        </w:tabs>
        <w:ind w:left="1080"/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Raspunde de realizarea unei bune comunicari interpersonale, de grup, in cadrul firmei.</w:t>
      </w:r>
    </w:p>
    <w:p w:rsidR="00B64D91" w:rsidRDefault="00B64D91" w:rsidP="00B64D91">
      <w:pPr>
        <w:numPr>
          <w:ilvl w:val="0"/>
          <w:numId w:val="12"/>
        </w:numPr>
        <w:tabs>
          <w:tab w:val="num" w:pos="1080"/>
        </w:tabs>
        <w:ind w:left="1080"/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Raspunde de gestionarea si comunicarea datelor privind evaluarea performantelor.</w:t>
      </w:r>
    </w:p>
    <w:p w:rsidR="00B64D91" w:rsidRDefault="00B64D91" w:rsidP="00B64D91">
      <w:pPr>
        <w:numPr>
          <w:ilvl w:val="0"/>
          <w:numId w:val="12"/>
        </w:numPr>
        <w:tabs>
          <w:tab w:val="num" w:pos="1080"/>
        </w:tabs>
        <w:ind w:left="1080"/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Gestioneaza si raspunde de arhiva de lucrari a departamentului.</w:t>
      </w:r>
    </w:p>
    <w:p w:rsidR="00B64D91" w:rsidRDefault="00B64D91" w:rsidP="00B64D91">
      <w:pPr>
        <w:numPr>
          <w:ilvl w:val="0"/>
          <w:numId w:val="12"/>
        </w:numPr>
        <w:tabs>
          <w:tab w:val="num" w:pos="1080"/>
        </w:tabs>
        <w:ind w:left="1080"/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Respecta obiectivele propuse in acord cu strategia departamentului.</w:t>
      </w:r>
    </w:p>
    <w:p w:rsidR="00B64D91" w:rsidRDefault="00B64D91" w:rsidP="00B64D91">
      <w:pPr>
        <w:numPr>
          <w:ilvl w:val="0"/>
          <w:numId w:val="12"/>
        </w:numPr>
        <w:tabs>
          <w:tab w:val="num" w:pos="1080"/>
        </w:tabs>
        <w:ind w:left="1080"/>
        <w:jc w:val="both"/>
        <w:rPr>
          <w:rFonts w:ascii="Arial" w:hAnsi="Arial"/>
        </w:rPr>
      </w:pPr>
      <w:r>
        <w:rPr>
          <w:rFonts w:ascii="Arial" w:hAnsi="Arial"/>
        </w:rPr>
        <w:t>Răspunde de confidenţialitatea datelor la care are acces.</w:t>
      </w:r>
    </w:p>
    <w:p w:rsidR="00B64D91" w:rsidRDefault="00B64D91" w:rsidP="00B64D91">
      <w:pPr>
        <w:jc w:val="both"/>
        <w:rPr>
          <w:rFonts w:ascii="Arial" w:hAnsi="Arial"/>
        </w:rPr>
      </w:pPr>
    </w:p>
    <w:p w:rsidR="00B64D91" w:rsidRDefault="00B64D91" w:rsidP="00B64D91">
      <w:pPr>
        <w:numPr>
          <w:ilvl w:val="0"/>
          <w:numId w:val="9"/>
        </w:numPr>
        <w:tabs>
          <w:tab w:val="clear" w:pos="1080"/>
          <w:tab w:val="num" w:pos="720"/>
          <w:tab w:val="left" w:pos="1440"/>
        </w:tabs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Privind securitatea şi sănătatea muncii</w:t>
      </w:r>
    </w:p>
    <w:p w:rsidR="00B64D91" w:rsidRDefault="00B64D91" w:rsidP="00B64D91">
      <w:pPr>
        <w:numPr>
          <w:ilvl w:val="0"/>
          <w:numId w:val="13"/>
        </w:numPr>
        <w:tabs>
          <w:tab w:val="num" w:pos="1080"/>
        </w:tabs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Respectă normele privind Securitatea şi Sănătatea Muncii şi </w:t>
      </w:r>
      <w:smartTag w:uri="urn:schemas-microsoft-com:office:smarttags" w:element="stockticker">
        <w:r>
          <w:rPr>
            <w:rFonts w:ascii="Arial" w:hAnsi="Arial"/>
          </w:rPr>
          <w:t>PSI</w:t>
        </w:r>
      </w:smartTag>
      <w:r>
        <w:rPr>
          <w:rFonts w:ascii="Arial" w:hAnsi="Arial"/>
        </w:rPr>
        <w:t>.</w:t>
      </w:r>
    </w:p>
    <w:p w:rsidR="00B64D91" w:rsidRDefault="00B64D91" w:rsidP="00B64D91">
      <w:pPr>
        <w:tabs>
          <w:tab w:val="num" w:pos="1080"/>
        </w:tabs>
        <w:ind w:left="360"/>
        <w:jc w:val="both"/>
        <w:rPr>
          <w:rFonts w:ascii="Arial" w:hAnsi="Arial"/>
        </w:rPr>
      </w:pPr>
    </w:p>
    <w:p w:rsidR="00B64D91" w:rsidRDefault="00B64D91" w:rsidP="00B64D91">
      <w:pPr>
        <w:numPr>
          <w:ilvl w:val="0"/>
          <w:numId w:val="9"/>
        </w:numPr>
        <w:tabs>
          <w:tab w:val="clear" w:pos="1080"/>
          <w:tab w:val="num" w:pos="720"/>
          <w:tab w:val="left" w:pos="1440"/>
        </w:tabs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Privind regulamentele / procedurile de lucru</w:t>
      </w:r>
    </w:p>
    <w:p w:rsidR="00B64D91" w:rsidRDefault="00B64D91" w:rsidP="00B64D91">
      <w:pPr>
        <w:numPr>
          <w:ilvl w:val="0"/>
          <w:numId w:val="14"/>
        </w:numPr>
        <w:tabs>
          <w:tab w:val="num" w:pos="1080"/>
        </w:tabs>
        <w:ind w:left="1080"/>
        <w:jc w:val="both"/>
        <w:rPr>
          <w:rFonts w:ascii="Arial" w:hAnsi="Arial"/>
        </w:rPr>
      </w:pPr>
      <w:r>
        <w:rPr>
          <w:rFonts w:ascii="Arial" w:hAnsi="Arial"/>
        </w:rPr>
        <w:t>Respectă valorile companiei şi strategia de promovare a imaginii firmei.</w:t>
      </w:r>
    </w:p>
    <w:p w:rsidR="00B64D91" w:rsidRDefault="00B64D91" w:rsidP="00B64D91">
      <w:pPr>
        <w:numPr>
          <w:ilvl w:val="0"/>
          <w:numId w:val="14"/>
        </w:numPr>
        <w:tabs>
          <w:tab w:val="num" w:pos="1080"/>
        </w:tabs>
        <w:ind w:left="1080"/>
        <w:jc w:val="both"/>
        <w:rPr>
          <w:rFonts w:ascii="Arial" w:hAnsi="Arial"/>
        </w:rPr>
      </w:pPr>
      <w:r>
        <w:rPr>
          <w:rFonts w:ascii="Arial" w:hAnsi="Arial"/>
        </w:rPr>
        <w:t>Respectă Regulamentul Intern şi Regulamentul de Organizare şi Funcţionare</w:t>
      </w:r>
    </w:p>
    <w:p w:rsidR="00B64D91" w:rsidRDefault="00B64D91" w:rsidP="00B64D91">
      <w:pPr>
        <w:numPr>
          <w:ilvl w:val="0"/>
          <w:numId w:val="14"/>
        </w:numPr>
        <w:tabs>
          <w:tab w:val="num" w:pos="993"/>
        </w:tabs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 Respectă toate procedurile şi instrucţiunile de lucru în activitatea pe care o desfăşoară.</w:t>
      </w:r>
    </w:p>
    <w:p w:rsidR="00B64D91" w:rsidRDefault="00B64D91" w:rsidP="00B64D91">
      <w:pPr>
        <w:numPr>
          <w:ilvl w:val="0"/>
          <w:numId w:val="14"/>
        </w:numPr>
        <w:tabs>
          <w:tab w:val="num" w:pos="1080"/>
        </w:tabs>
        <w:ind w:left="1080"/>
        <w:jc w:val="both"/>
        <w:rPr>
          <w:rFonts w:ascii="Arial" w:hAnsi="Arial"/>
        </w:rPr>
      </w:pPr>
      <w:r>
        <w:rPr>
          <w:rFonts w:ascii="Arial" w:hAnsi="Arial"/>
        </w:rPr>
        <w:t>Răspunde de respectarea şi aplicarea politicilor generale ale firmei în promovarea imaginii firmei şi în activitatea de Relaţii Publice.</w:t>
      </w:r>
    </w:p>
    <w:p w:rsidR="00B64D91" w:rsidRDefault="00B64D91" w:rsidP="00B64D91">
      <w:pPr>
        <w:numPr>
          <w:ilvl w:val="0"/>
          <w:numId w:val="14"/>
        </w:numPr>
        <w:tabs>
          <w:tab w:val="num" w:pos="1080"/>
        </w:tabs>
        <w:ind w:left="1080"/>
        <w:jc w:val="both"/>
        <w:rPr>
          <w:rFonts w:ascii="Arial" w:hAnsi="Arial"/>
        </w:rPr>
      </w:pPr>
      <w:r>
        <w:rPr>
          <w:rFonts w:ascii="Arial" w:hAnsi="Arial"/>
        </w:rPr>
        <w:t>Respectă şi aplică actele normative în vigoare şi Contractul Colectiv de Muncă aplicabil.</w:t>
      </w:r>
    </w:p>
    <w:p w:rsidR="00B64D91" w:rsidRDefault="00B64D91" w:rsidP="00B64D91">
      <w:pPr>
        <w:jc w:val="both"/>
        <w:rPr>
          <w:rFonts w:ascii="Arial" w:hAnsi="Arial"/>
          <w:b/>
        </w:rPr>
      </w:pPr>
    </w:p>
    <w:p w:rsidR="00B64D91" w:rsidRDefault="00B64D91" w:rsidP="00B64D91">
      <w:pPr>
        <w:pStyle w:val="BodyText"/>
        <w:rPr>
          <w:b/>
        </w:rPr>
      </w:pPr>
      <w:r>
        <w:rPr>
          <w:b/>
        </w:rPr>
        <w:t>5. Condiţiile postului de lucru</w:t>
      </w:r>
    </w:p>
    <w:p w:rsidR="00B64D91" w:rsidRDefault="00B64D91" w:rsidP="00B64D91">
      <w:pPr>
        <w:numPr>
          <w:ilvl w:val="1"/>
          <w:numId w:val="2"/>
        </w:numPr>
        <w:tabs>
          <w:tab w:val="num" w:pos="2475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Programul de lucru </w:t>
      </w:r>
      <w:r>
        <w:rPr>
          <w:rFonts w:ascii="Arial" w:hAnsi="Arial"/>
        </w:rPr>
        <w:t>8 ore şi suplimentar când este cazul.</w:t>
      </w:r>
    </w:p>
    <w:p w:rsidR="00B64D91" w:rsidRDefault="00B64D91" w:rsidP="00B64D91">
      <w:pPr>
        <w:numPr>
          <w:ilvl w:val="1"/>
          <w:numId w:val="2"/>
        </w:numPr>
        <w:tabs>
          <w:tab w:val="num" w:pos="2475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Condiţiile materiale</w:t>
      </w:r>
    </w:p>
    <w:p w:rsidR="00B64D91" w:rsidRDefault="00B64D91" w:rsidP="00B64D91">
      <w:pPr>
        <w:numPr>
          <w:ilvl w:val="0"/>
          <w:numId w:val="15"/>
        </w:numPr>
        <w:tabs>
          <w:tab w:val="num" w:pos="1440"/>
        </w:tabs>
        <w:ind w:left="144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ambientale </w:t>
      </w:r>
      <w:r>
        <w:rPr>
          <w:rFonts w:ascii="Arial" w:hAnsi="Arial"/>
        </w:rPr>
        <w:t>Nu lucrează în condiţii ambientale deosebite.</w:t>
      </w:r>
    </w:p>
    <w:p w:rsidR="00B64D91" w:rsidRDefault="00B64D91" w:rsidP="00B64D91">
      <w:pPr>
        <w:numPr>
          <w:ilvl w:val="0"/>
          <w:numId w:val="15"/>
        </w:numPr>
        <w:tabs>
          <w:tab w:val="num" w:pos="1440"/>
        </w:tabs>
        <w:ind w:left="1440"/>
        <w:jc w:val="both"/>
        <w:rPr>
          <w:rFonts w:ascii="Arial" w:hAnsi="Arial"/>
          <w:szCs w:val="24"/>
        </w:rPr>
      </w:pPr>
      <w:r>
        <w:rPr>
          <w:rFonts w:ascii="Arial" w:hAnsi="Arial" w:cs="Arial"/>
          <w:b/>
          <w:szCs w:val="24"/>
          <w:shd w:val="clear" w:color="auto" w:fill="FFFFFF"/>
        </w:rPr>
        <w:lastRenderedPageBreak/>
        <w:t>deplasari</w:t>
      </w:r>
      <w:r>
        <w:rPr>
          <w:rFonts w:ascii="Arial" w:hAnsi="Arial" w:cs="Arial"/>
          <w:szCs w:val="24"/>
          <w:shd w:val="clear" w:color="auto" w:fill="FFFFFF"/>
        </w:rPr>
        <w:t xml:space="preserve"> Se deplaseaza in interiorul companiei si, ocazional, in afara acesteia cu ocazia unor evenimente (seminarii, traininguri etc.).</w:t>
      </w:r>
    </w:p>
    <w:p w:rsidR="00B64D91" w:rsidRDefault="00B64D91" w:rsidP="00B64D91">
      <w:pPr>
        <w:numPr>
          <w:ilvl w:val="0"/>
          <w:numId w:val="15"/>
        </w:numPr>
        <w:tabs>
          <w:tab w:val="num" w:pos="1440"/>
        </w:tabs>
        <w:ind w:left="144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spaţiu </w:t>
      </w:r>
      <w:r>
        <w:rPr>
          <w:rFonts w:ascii="Arial" w:hAnsi="Arial"/>
        </w:rPr>
        <w:t xml:space="preserve"> birou.</w:t>
      </w:r>
    </w:p>
    <w:p w:rsidR="00B64D91" w:rsidRDefault="00B64D91" w:rsidP="00B64D91">
      <w:pPr>
        <w:jc w:val="both"/>
        <w:rPr>
          <w:rFonts w:ascii="Arial" w:hAnsi="Arial"/>
        </w:rPr>
      </w:pPr>
    </w:p>
    <w:p w:rsidR="00B64D91" w:rsidRDefault="00B64D91" w:rsidP="00B64D91">
      <w:pPr>
        <w:numPr>
          <w:ilvl w:val="1"/>
          <w:numId w:val="2"/>
        </w:numPr>
        <w:tabs>
          <w:tab w:val="num" w:pos="2475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Condiţii de formare profesională </w:t>
      </w:r>
      <w:r>
        <w:rPr>
          <w:rFonts w:ascii="Arial" w:hAnsi="Arial"/>
        </w:rPr>
        <w:t>Participă la diverse traininguri, workshopuri, seminarii, congrese de specialitate etc.</w:t>
      </w:r>
    </w:p>
    <w:p w:rsidR="00B64D91" w:rsidRDefault="00B64D91" w:rsidP="00B64D91">
      <w:pPr>
        <w:numPr>
          <w:ilvl w:val="1"/>
          <w:numId w:val="2"/>
        </w:numPr>
        <w:tabs>
          <w:tab w:val="num" w:pos="2475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Buget </w:t>
      </w:r>
      <w:r>
        <w:rPr>
          <w:rFonts w:ascii="Arial" w:hAnsi="Arial"/>
        </w:rPr>
        <w:t>–nu este cazul.</w:t>
      </w:r>
    </w:p>
    <w:p w:rsidR="00B64D91" w:rsidRDefault="00B64D91" w:rsidP="00B64D91">
      <w:pPr>
        <w:jc w:val="both"/>
        <w:rPr>
          <w:rFonts w:ascii="Arial" w:hAnsi="Arial"/>
          <w:b/>
        </w:rPr>
      </w:pPr>
    </w:p>
    <w:p w:rsidR="00B64D91" w:rsidRDefault="00B64D91" w:rsidP="00B64D91">
      <w:pPr>
        <w:pStyle w:val="BodyText"/>
        <w:rPr>
          <w:b/>
        </w:rPr>
      </w:pPr>
      <w:r>
        <w:rPr>
          <w:b/>
        </w:rPr>
        <w:t>6. Gradul de autonomie</w:t>
      </w:r>
    </w:p>
    <w:p w:rsidR="00B64D91" w:rsidRDefault="00B64D91" w:rsidP="00B64D91">
      <w:pPr>
        <w:numPr>
          <w:ilvl w:val="0"/>
          <w:numId w:val="16"/>
        </w:numPr>
        <w:tabs>
          <w:tab w:val="clear" w:pos="1080"/>
          <w:tab w:val="num" w:pos="720"/>
          <w:tab w:val="left" w:pos="2340"/>
        </w:tabs>
        <w:ind w:left="720"/>
        <w:rPr>
          <w:rFonts w:ascii="Arial" w:hAnsi="Arial"/>
          <w:b/>
        </w:rPr>
      </w:pPr>
      <w:r>
        <w:rPr>
          <w:rFonts w:ascii="Arial" w:hAnsi="Arial"/>
          <w:b/>
        </w:rPr>
        <w:t>Delegare (înlocuitori, sarcini delegate)</w:t>
      </w:r>
    </w:p>
    <w:p w:rsidR="00B64D91" w:rsidRDefault="00B64D91" w:rsidP="00B64D91">
      <w:pPr>
        <w:numPr>
          <w:ilvl w:val="0"/>
          <w:numId w:val="17"/>
        </w:numPr>
        <w:tabs>
          <w:tab w:val="clear" w:pos="360"/>
          <w:tab w:val="num" w:pos="1080"/>
          <w:tab w:val="left" w:pos="2340"/>
        </w:tabs>
        <w:ind w:left="108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este înlocuit de: </w:t>
      </w:r>
      <w:r>
        <w:rPr>
          <w:rFonts w:ascii="Arial" w:hAnsi="Arial"/>
        </w:rPr>
        <w:t>un alt agent servicii client.</w:t>
      </w:r>
    </w:p>
    <w:p w:rsidR="00B64D91" w:rsidRDefault="00B64D91" w:rsidP="00B64D91">
      <w:pPr>
        <w:jc w:val="both"/>
        <w:rPr>
          <w:rFonts w:ascii="Arial" w:hAnsi="Arial"/>
          <w:b/>
        </w:rPr>
      </w:pPr>
    </w:p>
    <w:p w:rsidR="00B64D91" w:rsidRDefault="00B64D91" w:rsidP="00B64D91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7. Perioada de evaluare a performanţelor</w:t>
      </w:r>
    </w:p>
    <w:p w:rsidR="00B64D91" w:rsidRDefault="00B64D91" w:rsidP="00B64D91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Anual</w:t>
      </w:r>
    </w:p>
    <w:p w:rsidR="00B64D91" w:rsidRDefault="00B64D91" w:rsidP="00B64D91">
      <w:pPr>
        <w:pStyle w:val="BodyTextIndent"/>
        <w:tabs>
          <w:tab w:val="left" w:pos="708"/>
        </w:tabs>
        <w:ind w:left="0"/>
        <w:rPr>
          <w:b/>
        </w:rPr>
      </w:pPr>
      <w:r>
        <w:rPr>
          <w:b/>
        </w:rPr>
        <w:t>8.  Evoluţii posibile</w:t>
      </w:r>
    </w:p>
    <w:p w:rsidR="00B64D91" w:rsidRDefault="00B64D91" w:rsidP="00B64D91">
      <w:pPr>
        <w:ind w:left="360"/>
        <w:rPr>
          <w:rFonts w:ascii="Arial" w:hAnsi="Arial"/>
        </w:rPr>
      </w:pPr>
      <w:r>
        <w:rPr>
          <w:rFonts w:ascii="Arial" w:hAnsi="Arial"/>
        </w:rPr>
        <w:t>Poate avansa pe poziţia de Director comunicare interna.</w:t>
      </w:r>
    </w:p>
    <w:p w:rsidR="00B64D91" w:rsidRDefault="00B64D91" w:rsidP="00B64D91">
      <w:pPr>
        <w:ind w:left="360"/>
        <w:jc w:val="both"/>
        <w:rPr>
          <w:rFonts w:ascii="Arial" w:hAnsi="Arial"/>
          <w:b/>
          <w:color w:val="FF0000"/>
        </w:rPr>
      </w:pPr>
    </w:p>
    <w:p w:rsidR="00B64D91" w:rsidRDefault="00B64D91" w:rsidP="00B64D91">
      <w:pPr>
        <w:pStyle w:val="Heading1"/>
        <w:numPr>
          <w:ilvl w:val="0"/>
          <w:numId w:val="1"/>
        </w:numPr>
        <w:shd w:val="clear" w:color="auto" w:fill="C0C0C0"/>
        <w:jc w:val="both"/>
        <w:rPr>
          <w:sz w:val="26"/>
        </w:rPr>
      </w:pPr>
      <w:r>
        <w:rPr>
          <w:sz w:val="26"/>
        </w:rPr>
        <w:t>Specificaţiile postului</w:t>
      </w:r>
    </w:p>
    <w:p w:rsidR="00B64D91" w:rsidRDefault="00B64D91" w:rsidP="00B64D91">
      <w:pPr>
        <w:ind w:left="360"/>
        <w:jc w:val="both"/>
        <w:rPr>
          <w:rFonts w:ascii="Arial" w:hAnsi="Arial"/>
          <w:b/>
          <w:color w:val="FF0000"/>
        </w:rPr>
      </w:pPr>
    </w:p>
    <w:p w:rsidR="00B64D91" w:rsidRDefault="00B64D91" w:rsidP="00B64D91">
      <w:pPr>
        <w:numPr>
          <w:ilvl w:val="0"/>
          <w:numId w:val="18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Nivelul de studii</w:t>
      </w:r>
    </w:p>
    <w:p w:rsidR="00B64D91" w:rsidRDefault="00B64D91" w:rsidP="00B64D91">
      <w:pPr>
        <w:pStyle w:val="BodyText3"/>
        <w:ind w:left="360"/>
        <w:rPr>
          <w:b w:val="0"/>
          <w:szCs w:val="24"/>
        </w:rPr>
      </w:pPr>
      <w:r>
        <w:rPr>
          <w:rFonts w:cs="Arial"/>
          <w:b w:val="0"/>
          <w:szCs w:val="24"/>
          <w:shd w:val="clear" w:color="auto" w:fill="FFFFFF"/>
        </w:rPr>
        <w:t>Minimum studii medii (bacalaureat)</w:t>
      </w:r>
      <w:r>
        <w:rPr>
          <w:b w:val="0"/>
          <w:szCs w:val="24"/>
        </w:rPr>
        <w:t>.</w:t>
      </w:r>
    </w:p>
    <w:p w:rsidR="00B64D91" w:rsidRDefault="00B64D91" w:rsidP="00B64D91">
      <w:pPr>
        <w:pStyle w:val="BodyText"/>
        <w:rPr>
          <w:szCs w:val="24"/>
        </w:rPr>
      </w:pPr>
    </w:p>
    <w:p w:rsidR="00B64D91" w:rsidRDefault="00B64D91" w:rsidP="00B64D91">
      <w:pPr>
        <w:numPr>
          <w:ilvl w:val="0"/>
          <w:numId w:val="18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Calificarea necesară</w:t>
      </w:r>
    </w:p>
    <w:p w:rsidR="00B64D91" w:rsidRDefault="00B64D91" w:rsidP="00B64D91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Cunoştinţe limbi străine: limba engleză, de preferinţă nivel avansat. Cunoaşterea unei alte limbi străine de largă circulaţie este un avantaj.</w:t>
      </w:r>
    </w:p>
    <w:p w:rsidR="00B64D91" w:rsidRDefault="00B64D91" w:rsidP="00B64D91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Operare PC: Word, Excel, internet.</w:t>
      </w:r>
    </w:p>
    <w:p w:rsidR="00B64D91" w:rsidRDefault="00B64D91" w:rsidP="00B64D91">
      <w:pPr>
        <w:ind w:left="360"/>
        <w:jc w:val="both"/>
        <w:rPr>
          <w:rFonts w:ascii="Arial" w:hAnsi="Arial"/>
        </w:rPr>
      </w:pPr>
    </w:p>
    <w:p w:rsidR="00B64D91" w:rsidRDefault="00B64D91" w:rsidP="00B64D91">
      <w:pPr>
        <w:numPr>
          <w:ilvl w:val="0"/>
          <w:numId w:val="18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Competenţele postului (pachet de competenţe)</w:t>
      </w:r>
    </w:p>
    <w:p w:rsidR="00B64D91" w:rsidRDefault="00B64D91" w:rsidP="00B64D91">
      <w:pPr>
        <w:numPr>
          <w:ilvl w:val="0"/>
          <w:numId w:val="20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capacitate de a stabili relatii interumane;</w:t>
      </w:r>
    </w:p>
    <w:p w:rsidR="00B64D91" w:rsidRDefault="00B64D91" w:rsidP="00B64D91">
      <w:pPr>
        <w:numPr>
          <w:ilvl w:val="0"/>
          <w:numId w:val="20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toleranta, calm, perseverenta;</w:t>
      </w:r>
    </w:p>
    <w:p w:rsidR="00B64D91" w:rsidRDefault="00B64D91" w:rsidP="00B64D91">
      <w:pPr>
        <w:numPr>
          <w:ilvl w:val="0"/>
          <w:numId w:val="20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capacitate de a rezolva probleme;</w:t>
      </w:r>
    </w:p>
    <w:p w:rsidR="00B64D91" w:rsidRDefault="00B64D91" w:rsidP="00B64D91">
      <w:pPr>
        <w:numPr>
          <w:ilvl w:val="0"/>
          <w:numId w:val="20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corectitudine, flexibilitate;</w:t>
      </w:r>
    </w:p>
    <w:p w:rsidR="00B64D91" w:rsidRDefault="00B64D91" w:rsidP="00B64D91">
      <w:pPr>
        <w:numPr>
          <w:ilvl w:val="0"/>
          <w:numId w:val="20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abilitati in elaborarea de rapoarte si sustinerea de prezentari in fata unei audiente;</w:t>
      </w:r>
    </w:p>
    <w:p w:rsidR="00B64D91" w:rsidRDefault="00B64D91" w:rsidP="00B64D91">
      <w:pPr>
        <w:numPr>
          <w:ilvl w:val="0"/>
          <w:numId w:val="20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abilitati de lucru cu calculatorul;</w:t>
      </w:r>
    </w:p>
    <w:p w:rsidR="00B64D91" w:rsidRDefault="00B64D91" w:rsidP="00B64D91">
      <w:pPr>
        <w:numPr>
          <w:ilvl w:val="0"/>
          <w:numId w:val="20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stabilitate psihica, echilibru emotional, constanta in atitudini si manifestari;</w:t>
      </w:r>
    </w:p>
    <w:p w:rsidR="00B64D91" w:rsidRDefault="00B64D91" w:rsidP="00B64D91">
      <w:pPr>
        <w:numPr>
          <w:ilvl w:val="0"/>
          <w:numId w:val="20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spirit de initiativa cu predispozitie spre actiune;</w:t>
      </w:r>
    </w:p>
    <w:p w:rsidR="00B64D91" w:rsidRDefault="00B64D91" w:rsidP="00B64D91">
      <w:pPr>
        <w:numPr>
          <w:ilvl w:val="0"/>
          <w:numId w:val="20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preocupare pentru ridicarea nivelului profesional individual;</w:t>
      </w:r>
    </w:p>
    <w:p w:rsidR="00B64D91" w:rsidRDefault="00B64D91" w:rsidP="00B64D91">
      <w:pPr>
        <w:numPr>
          <w:ilvl w:val="0"/>
          <w:numId w:val="20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capacitate de autoorganizare si punctualitate.</w:t>
      </w:r>
    </w:p>
    <w:p w:rsidR="00B64D91" w:rsidRDefault="00B64D91" w:rsidP="00B64D91">
      <w:pPr>
        <w:jc w:val="both"/>
        <w:rPr>
          <w:rFonts w:ascii="Arial" w:hAnsi="Arial"/>
        </w:rPr>
      </w:pPr>
    </w:p>
    <w:p w:rsidR="00B64D91" w:rsidRDefault="00B64D91" w:rsidP="00B64D91">
      <w:pPr>
        <w:ind w:left="-142"/>
        <w:jc w:val="both"/>
        <w:rPr>
          <w:rFonts w:ascii="Arial" w:hAnsi="Arial"/>
          <w:b/>
        </w:rPr>
      </w:pPr>
    </w:p>
    <w:p w:rsidR="00B64D91" w:rsidRDefault="00B64D91" w:rsidP="00B64D91">
      <w:pPr>
        <w:pStyle w:val="Footer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Data,</w:t>
      </w:r>
    </w:p>
    <w:p w:rsidR="00B64D91" w:rsidRDefault="008019D6" w:rsidP="00B64D91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.........................</w:t>
      </w:r>
    </w:p>
    <w:p w:rsidR="00B64D91" w:rsidRDefault="00B64D91" w:rsidP="00B64D91">
      <w:pPr>
        <w:ind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Numele şi semnătura titularului postului,          Numele şi semnătura superiorului ierarhic, </w:t>
      </w:r>
    </w:p>
    <w:p w:rsidR="00B64D91" w:rsidRDefault="008019D6" w:rsidP="00B64D91">
      <w:pPr>
        <w:jc w:val="both"/>
        <w:rPr>
          <w:rFonts w:ascii="Arial" w:hAnsi="Arial"/>
        </w:rPr>
      </w:pPr>
      <w:r>
        <w:rPr>
          <w:rFonts w:ascii="Arial" w:hAnsi="Arial"/>
        </w:rPr>
        <w:t>.................................</w:t>
      </w:r>
      <w:r w:rsidR="00B64D91">
        <w:rPr>
          <w:rFonts w:ascii="Arial" w:hAnsi="Arial"/>
        </w:rPr>
        <w:tab/>
        <w:t xml:space="preserve">            </w:t>
      </w:r>
      <w:r w:rsidR="00B64D91">
        <w:rPr>
          <w:rFonts w:ascii="Arial" w:hAnsi="Arial"/>
        </w:rPr>
        <w:tab/>
      </w:r>
      <w:r w:rsidR="00B64D91">
        <w:rPr>
          <w:rFonts w:ascii="Arial" w:hAnsi="Arial"/>
        </w:rPr>
        <w:tab/>
      </w:r>
      <w:r w:rsidR="00B64D91">
        <w:rPr>
          <w:rFonts w:ascii="Arial" w:hAnsi="Arial"/>
        </w:rPr>
        <w:tab/>
      </w:r>
      <w:r>
        <w:rPr>
          <w:rFonts w:ascii="Arial" w:hAnsi="Arial"/>
          <w:b/>
          <w:sz w:val="20"/>
        </w:rPr>
        <w:t>...........................................</w:t>
      </w:r>
    </w:p>
    <w:p w:rsidR="00B64D91" w:rsidRDefault="00B64D91" w:rsidP="00B64D91">
      <w:pPr>
        <w:jc w:val="both"/>
        <w:rPr>
          <w:rFonts w:ascii="Arial" w:hAnsi="Arial"/>
        </w:rPr>
      </w:pPr>
    </w:p>
    <w:p w:rsidR="00B64D91" w:rsidRDefault="00B64D91" w:rsidP="00B64D91">
      <w:pPr>
        <w:jc w:val="center"/>
        <w:rPr>
          <w:rFonts w:ascii="Arial" w:hAnsi="Arial"/>
        </w:rPr>
      </w:pPr>
      <w:r>
        <w:rPr>
          <w:rFonts w:ascii="Arial" w:hAnsi="Arial"/>
        </w:rPr>
        <w:t>A P R O B A T</w:t>
      </w:r>
    </w:p>
    <w:p w:rsidR="00B64D91" w:rsidRDefault="00B64D91" w:rsidP="00B64D91">
      <w:pPr>
        <w:jc w:val="center"/>
        <w:rPr>
          <w:rFonts w:ascii="Arial" w:hAnsi="Arial"/>
        </w:rPr>
      </w:pPr>
      <w:r>
        <w:rPr>
          <w:rFonts w:ascii="Arial" w:hAnsi="Arial"/>
        </w:rPr>
        <w:t>Director General</w:t>
      </w:r>
    </w:p>
    <w:p w:rsidR="00B64D91" w:rsidRDefault="008019D6" w:rsidP="00B64D91">
      <w:pPr>
        <w:ind w:left="2832"/>
      </w:pPr>
      <w:r>
        <w:rPr>
          <w:rFonts w:ascii="Arial" w:hAnsi="Arial"/>
          <w:b/>
          <w:sz w:val="20"/>
        </w:rPr>
        <w:t>...........................................................</w:t>
      </w:r>
      <w:bookmarkStart w:id="0" w:name="_GoBack"/>
      <w:bookmarkEnd w:id="0"/>
    </w:p>
    <w:sectPr w:rsidR="00B64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18E2"/>
    <w:multiLevelType w:val="multilevel"/>
    <w:tmpl w:val="B80C3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1" w15:restartNumberingAfterBreak="0">
    <w:nsid w:val="104427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EB3E5F"/>
    <w:multiLevelType w:val="hybridMultilevel"/>
    <w:tmpl w:val="11F2BD20"/>
    <w:lvl w:ilvl="0" w:tplc="FFFFFFFF">
      <w:start w:val="1"/>
      <w:numFmt w:val="bullet"/>
      <w:lvlText w:val=""/>
      <w:lvlJc w:val="left"/>
      <w:pPr>
        <w:tabs>
          <w:tab w:val="num" w:pos="1817"/>
        </w:tabs>
        <w:ind w:left="1817" w:hanging="377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173B7"/>
    <w:multiLevelType w:val="hybridMultilevel"/>
    <w:tmpl w:val="13B8CD3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33F67EF"/>
    <w:multiLevelType w:val="hybridMultilevel"/>
    <w:tmpl w:val="BA747E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134"/>
        </w:tabs>
        <w:ind w:left="774" w:firstLine="0"/>
      </w:pPr>
      <w:rPr>
        <w:b/>
      </w:rPr>
    </w:lvl>
    <w:lvl w:ilvl="2" w:tplc="FFFFFFFF">
      <w:start w:val="1"/>
      <w:numFmt w:val="lowerLetter"/>
      <w:lvlText w:val="%3."/>
      <w:lvlJc w:val="left"/>
      <w:pPr>
        <w:tabs>
          <w:tab w:val="num" w:pos="2115"/>
        </w:tabs>
        <w:ind w:left="2115" w:hanging="495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4" w:tplc="FFFFFFFF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370748"/>
    <w:multiLevelType w:val="hybridMultilevel"/>
    <w:tmpl w:val="9D48432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B30DB"/>
    <w:multiLevelType w:val="hybridMultilevel"/>
    <w:tmpl w:val="0F662D3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DE075A3"/>
    <w:multiLevelType w:val="hybridMultilevel"/>
    <w:tmpl w:val="D2D4CCB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1E6762"/>
    <w:multiLevelType w:val="hybridMultilevel"/>
    <w:tmpl w:val="C25023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499937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F807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6F64D7"/>
    <w:multiLevelType w:val="hybridMultilevel"/>
    <w:tmpl w:val="C77ED0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613457A8"/>
    <w:multiLevelType w:val="hybridMultilevel"/>
    <w:tmpl w:val="2C2E5134"/>
    <w:lvl w:ilvl="0" w:tplc="FFFFFFFF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FFFFFFF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FFFFFFFF"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 w15:restartNumberingAfterBreak="0">
    <w:nsid w:val="62FB7083"/>
    <w:multiLevelType w:val="hybridMultilevel"/>
    <w:tmpl w:val="4FF2706C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550FD"/>
    <w:multiLevelType w:val="singleLevel"/>
    <w:tmpl w:val="8564CB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5" w15:restartNumberingAfterBreak="0">
    <w:nsid w:val="65CB5F22"/>
    <w:multiLevelType w:val="hybridMultilevel"/>
    <w:tmpl w:val="420C4E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C15206A"/>
    <w:multiLevelType w:val="hybridMultilevel"/>
    <w:tmpl w:val="978409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F4B4E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2F919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39E4A59"/>
    <w:multiLevelType w:val="singleLevel"/>
    <w:tmpl w:val="10A4A70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4"/>
    <w:lvlOverride w:ilvl="0">
      <w:startOverride w:val="1"/>
    </w:lvlOverride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3"/>
    <w:lvlOverride w:ilvl="0">
      <w:startOverride w:val="1"/>
    </w:lvlOverride>
    <w:lvlOverride w:ilvl="1"/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7"/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19"/>
    <w:lvlOverride w:ilvl="0">
      <w:startOverride w:val="1"/>
    </w:lvlOverride>
  </w:num>
  <w:num w:numId="17">
    <w:abstractNumId w:val="1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91"/>
    <w:rsid w:val="002A70B6"/>
    <w:rsid w:val="008019D6"/>
    <w:rsid w:val="00B6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3BBC80-1422-4DF0-A3EE-1DE6D427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64D91"/>
    <w:pPr>
      <w:keepNext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64D91"/>
    <w:pPr>
      <w:keepNext/>
      <w:jc w:val="center"/>
      <w:outlineLvl w:val="2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4D91"/>
    <w:pPr>
      <w:keepNext/>
      <w:jc w:val="both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D91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B64D91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B64D91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semiHidden/>
    <w:unhideWhenUsed/>
    <w:rsid w:val="00B64D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64D9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B64D91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B64D91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B64D91"/>
    <w:pPr>
      <w:tabs>
        <w:tab w:val="left" w:pos="1440"/>
      </w:tabs>
      <w:ind w:left="720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B64D91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B64D91"/>
    <w:pPr>
      <w:jc w:val="both"/>
    </w:pPr>
    <w:rPr>
      <w:rFonts w:ascii="Arial" w:hAnsi="Arial" w:cs="Arial"/>
      <w:color w:val="FF0000"/>
    </w:rPr>
  </w:style>
  <w:style w:type="character" w:customStyle="1" w:styleId="BodyText2Char">
    <w:name w:val="Body Text 2 Char"/>
    <w:basedOn w:val="DefaultParagraphFont"/>
    <w:link w:val="BodyText2"/>
    <w:semiHidden/>
    <w:rsid w:val="00B64D91"/>
    <w:rPr>
      <w:rFonts w:ascii="Arial" w:eastAsia="Times New Roman" w:hAnsi="Arial" w:cs="Arial"/>
      <w:color w:val="FF0000"/>
      <w:sz w:val="24"/>
      <w:szCs w:val="20"/>
    </w:rPr>
  </w:style>
  <w:style w:type="paragraph" w:styleId="BodyText3">
    <w:name w:val="Body Text 3"/>
    <w:basedOn w:val="Normal"/>
    <w:link w:val="BodyText3Char"/>
    <w:semiHidden/>
    <w:unhideWhenUsed/>
    <w:rsid w:val="00B64D91"/>
    <w:rPr>
      <w:rFonts w:ascii="Arial" w:hAnsi="Arial"/>
      <w:b/>
    </w:rPr>
  </w:style>
  <w:style w:type="character" w:customStyle="1" w:styleId="BodyText3Char">
    <w:name w:val="Body Text 3 Char"/>
    <w:basedOn w:val="DefaultParagraphFont"/>
    <w:link w:val="BodyText3"/>
    <w:semiHidden/>
    <w:rsid w:val="00B64D91"/>
    <w:rPr>
      <w:rFonts w:ascii="Arial" w:eastAsia="Times New Roman" w:hAnsi="Arial" w:cs="Times New Roman"/>
      <w:b/>
      <w:sz w:val="24"/>
      <w:szCs w:val="20"/>
    </w:rPr>
  </w:style>
  <w:style w:type="character" w:styleId="Strong">
    <w:name w:val="Strong"/>
    <w:basedOn w:val="DefaultParagraphFont"/>
    <w:qFormat/>
    <w:rsid w:val="00B64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845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Bogdan Buznea</cp:lastModifiedBy>
  <cp:revision>2</cp:revision>
  <dcterms:created xsi:type="dcterms:W3CDTF">2018-02-17T07:54:00Z</dcterms:created>
  <dcterms:modified xsi:type="dcterms:W3CDTF">2018-03-26T18:15:00Z</dcterms:modified>
</cp:coreProperties>
</file>